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38F11F8B" w:rsidR="000D5EC9" w:rsidRPr="00635027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</w:t>
      </w:r>
      <w:r w:rsidR="005A4AE0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635027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0560E" w:rsidRPr="00635027">
        <w:rPr>
          <w:b/>
          <w:noProof/>
          <w:sz w:val="28"/>
        </w:rPr>
        <w:t>R3-22</w:t>
      </w:r>
      <w:r w:rsidR="00773FC4">
        <w:rPr>
          <w:b/>
          <w:noProof/>
          <w:sz w:val="28"/>
        </w:rPr>
        <w:t>5337</w:t>
      </w:r>
    </w:p>
    <w:p w14:paraId="253C0CAB" w14:textId="0AF05603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35027">
        <w:rPr>
          <w:rFonts w:cs="Arial"/>
          <w:b/>
          <w:bCs/>
          <w:sz w:val="24"/>
          <w:szCs w:val="24"/>
        </w:rPr>
        <w:t>10</w:t>
      </w:r>
      <w:r w:rsidR="00D20E0E" w:rsidRPr="00D20E0E">
        <w:rPr>
          <w:rFonts w:cs="Arial"/>
          <w:b/>
          <w:bCs/>
          <w:sz w:val="24"/>
          <w:szCs w:val="24"/>
          <w:vertAlign w:val="superscript"/>
        </w:rPr>
        <w:t>th</w:t>
      </w:r>
      <w:r w:rsidR="00D20E0E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635027">
        <w:rPr>
          <w:rFonts w:cs="Arial"/>
          <w:b/>
          <w:bCs/>
          <w:sz w:val="24"/>
          <w:szCs w:val="24"/>
        </w:rPr>
        <w:t>18</w:t>
      </w:r>
      <w:r w:rsidR="00D20E0E" w:rsidRPr="00D20E0E">
        <w:rPr>
          <w:rFonts w:cs="Arial"/>
          <w:b/>
          <w:bCs/>
          <w:sz w:val="24"/>
          <w:szCs w:val="24"/>
          <w:vertAlign w:val="superscript"/>
        </w:rPr>
        <w:t>th</w:t>
      </w:r>
      <w:r w:rsidR="00D20E0E">
        <w:rPr>
          <w:rFonts w:cs="Arial"/>
          <w:b/>
          <w:bCs/>
          <w:sz w:val="24"/>
          <w:szCs w:val="24"/>
        </w:rPr>
        <w:t xml:space="preserve"> </w:t>
      </w:r>
      <w:r w:rsidR="00635027">
        <w:rPr>
          <w:rFonts w:cs="Arial"/>
          <w:b/>
          <w:bCs/>
          <w:sz w:val="24"/>
          <w:szCs w:val="24"/>
        </w:rPr>
        <w:t xml:space="preserve">Oct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1E3DA88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5027">
        <w:rPr>
          <w:rFonts w:ascii="Arial" w:hAnsi="Arial"/>
          <w:sz w:val="24"/>
        </w:rPr>
        <w:t>Multicast reception in RRC_INACTIVE state</w:t>
      </w:r>
    </w:p>
    <w:p w14:paraId="45E91D6C" w14:textId="7DA6E65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TD Tech, Chengdu TD Tech</w:t>
      </w:r>
    </w:p>
    <w:p w14:paraId="1B1A9AFE" w14:textId="36A6CFA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D1674A">
        <w:rPr>
          <w:rFonts w:ascii="Arial" w:hAnsi="Arial"/>
          <w:sz w:val="24"/>
        </w:rPr>
        <w:t>3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35737396" w:rsidR="008C0D59" w:rsidRPr="00D53857" w:rsidRDefault="003A0EE6" w:rsidP="003F564B">
      <w:pPr>
        <w:spacing w:before="240" w:after="120"/>
      </w:pPr>
      <w:bookmarkStart w:id="2" w:name="_Hlk109983984"/>
      <w:r>
        <w:t>NR MBS was introduced in 3GPP R17 by using multicast mode and broadcast mode to provide multicast sessions and broadcast sessions respectively. According to multicast mode, for a multicast session, all the UEs receiving the multicast session shall stay in RRC_CONNECTED state to receive the multicast session with PTM mode and/or PTP mode. In order to reduce the power consumption in a UE for receiving a multicast session and support the sharing processing for both unicast reception and broadcast reception, the 3GPP R18 WI “Enhancements of NR Multicast and Broadcast services” [1] was approved. In the contribution, multicast reception in RRC_INACTIVE state is discussed with the related proposals suggested.</w:t>
      </w:r>
    </w:p>
    <w:p w14:paraId="1A6F521F" w14:textId="44211D91" w:rsidR="00006AA0" w:rsidRDefault="008C0D59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bookmarkEnd w:id="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3A0EE6">
        <w:rPr>
          <w:rFonts w:eastAsia="宋体"/>
          <w:lang w:eastAsia="zh-CN"/>
        </w:rPr>
        <w:t>Multicast reception in RRC_INACTIVE state</w:t>
      </w:r>
    </w:p>
    <w:p w14:paraId="45780E3B" w14:textId="754E18FB" w:rsidR="003A0EE6" w:rsidRDefault="00353D7A" w:rsidP="003A0EE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order to support multicast reception in RRC_INACTIVE state, the following functions shall be supported in gNB.</w:t>
      </w:r>
    </w:p>
    <w:p w14:paraId="50215CCE" w14:textId="7BAB930E" w:rsidR="00353D7A" w:rsidRDefault="00353D7A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upport UE to switch from RRC_CONNECTED state to RRC_INACTIVE state</w:t>
      </w:r>
    </w:p>
    <w:p w14:paraId="2F7A9A3E" w14:textId="2850B28C" w:rsidR="00F90FA1" w:rsidRDefault="00F90FA1" w:rsidP="00F90FA1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With this function, gNB can make UE receive a multicast session in RRC_INACTIVE state</w:t>
      </w:r>
      <w:r w:rsidR="00170BA5">
        <w:rPr>
          <w:rFonts w:eastAsia="宋体"/>
          <w:lang w:eastAsia="zh-CN"/>
        </w:rPr>
        <w:t xml:space="preserve">. It’s better to use dedicated signaling to implement </w:t>
      </w:r>
      <w:r w:rsidR="00475070">
        <w:rPr>
          <w:rFonts w:eastAsia="宋体"/>
          <w:lang w:eastAsia="zh-CN"/>
        </w:rPr>
        <w:t>this function</w:t>
      </w:r>
      <w:r w:rsidR="00170BA5">
        <w:rPr>
          <w:rFonts w:eastAsia="宋体"/>
          <w:lang w:eastAsia="zh-CN"/>
        </w:rPr>
        <w:t>.</w:t>
      </w:r>
    </w:p>
    <w:p w14:paraId="30E5633C" w14:textId="212F3B10" w:rsidR="00353D7A" w:rsidRDefault="00353D7A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upport UE to switch from RRC_INACTIVE state to RRC_CONNECTED state</w:t>
      </w:r>
    </w:p>
    <w:p w14:paraId="695A3551" w14:textId="5FF34928" w:rsidR="00F90FA1" w:rsidRDefault="00F90FA1" w:rsidP="00F90FA1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With this function, gNB can make UE switch to RRC_CONNECTED state to continue receiving a multicast session</w:t>
      </w:r>
      <w:r w:rsidR="00BD0873">
        <w:rPr>
          <w:rFonts w:eastAsia="宋体"/>
          <w:lang w:eastAsia="zh-CN"/>
        </w:rPr>
        <w:t>.</w:t>
      </w:r>
    </w:p>
    <w:p w14:paraId="3173A84D" w14:textId="0313F3BF" w:rsidR="00353D7A" w:rsidRDefault="00F90FA1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Enhancement to </w:t>
      </w:r>
      <w:r w:rsidR="00353D7A">
        <w:rPr>
          <w:rFonts w:eastAsia="宋体"/>
          <w:lang w:eastAsia="zh-CN"/>
        </w:rPr>
        <w:t>multicast session activation</w:t>
      </w:r>
      <w:r>
        <w:rPr>
          <w:rFonts w:eastAsia="宋体"/>
          <w:lang w:eastAsia="zh-CN"/>
        </w:rPr>
        <w:t xml:space="preserve"> notification to provide different RRC state switching information for different UEs</w:t>
      </w:r>
    </w:p>
    <w:p w14:paraId="4D493324" w14:textId="08A407DF" w:rsidR="00F90FA1" w:rsidRDefault="00E42279" w:rsidP="00F90FA1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 w:rsidR="00F90FA1">
        <w:rPr>
          <w:rFonts w:eastAsia="宋体"/>
          <w:lang w:eastAsia="zh-CN"/>
        </w:rPr>
        <w:t xml:space="preserve"> a multicast session is activated, among the UEs joining the multicast session, gNB may make some UEs receiv</w:t>
      </w:r>
      <w:r>
        <w:rPr>
          <w:rFonts w:eastAsia="宋体"/>
          <w:lang w:eastAsia="zh-CN"/>
        </w:rPr>
        <w:t>e</w:t>
      </w:r>
      <w:r w:rsidR="00F90FA1">
        <w:rPr>
          <w:rFonts w:eastAsia="宋体"/>
          <w:lang w:eastAsia="zh-CN"/>
        </w:rPr>
        <w:t xml:space="preserve"> the multicast session in RRC_CON</w:t>
      </w:r>
      <w:r>
        <w:rPr>
          <w:rFonts w:eastAsia="宋体"/>
          <w:lang w:eastAsia="zh-CN"/>
        </w:rPr>
        <w:t xml:space="preserve">NECTED state and the remaining UEs receive the multicast session in RRC_INACTIVE state. But the existing multicast session activation notification is sent </w:t>
      </w:r>
      <w:r w:rsidR="007B357E">
        <w:rPr>
          <w:rFonts w:eastAsia="宋体"/>
          <w:lang w:eastAsia="zh-CN"/>
        </w:rPr>
        <w:t xml:space="preserve">with </w:t>
      </w:r>
      <w:r>
        <w:rPr>
          <w:rFonts w:eastAsia="宋体"/>
          <w:lang w:eastAsia="zh-CN"/>
        </w:rPr>
        <w:t xml:space="preserve">group notification and </w:t>
      </w:r>
      <w:r w:rsidR="00BE1A24">
        <w:rPr>
          <w:rFonts w:eastAsia="宋体"/>
          <w:lang w:eastAsia="zh-CN"/>
        </w:rPr>
        <w:t xml:space="preserve">upon the reception of group notification </w:t>
      </w:r>
      <w:r>
        <w:rPr>
          <w:rFonts w:eastAsia="宋体"/>
          <w:lang w:eastAsia="zh-CN"/>
        </w:rPr>
        <w:t xml:space="preserve">all UEs joining the multicast session shall switch to RRC_CONNECTED state to receive the multicast session. Therefore the enhancement to the </w:t>
      </w:r>
      <w:r w:rsidR="00642AF1">
        <w:rPr>
          <w:rFonts w:eastAsia="宋体"/>
          <w:lang w:eastAsia="zh-CN"/>
        </w:rPr>
        <w:t xml:space="preserve">existing </w:t>
      </w:r>
      <w:r>
        <w:rPr>
          <w:rFonts w:eastAsia="宋体"/>
          <w:lang w:eastAsia="zh-CN"/>
        </w:rPr>
        <w:t>multicast session activation notification is needed.</w:t>
      </w:r>
    </w:p>
    <w:p w14:paraId="2BF9AAFB" w14:textId="4CA61E38" w:rsidR="00353D7A" w:rsidRDefault="0047717E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Enhancement to multicast session deactivation notification </w:t>
      </w:r>
      <w:r w:rsidR="005B6957">
        <w:rPr>
          <w:rFonts w:eastAsia="宋体"/>
          <w:lang w:eastAsia="zh-CN"/>
        </w:rPr>
        <w:t>for RRC_INACTIVE UE</w:t>
      </w:r>
    </w:p>
    <w:p w14:paraId="27FFA36C" w14:textId="6789BA0D" w:rsidR="0047717E" w:rsidRDefault="0047717E" w:rsidP="00E42279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For a multicast session only received by RRC_CONNECTED UEs, w</w:t>
      </w:r>
      <w:r w:rsidR="00E42279">
        <w:rPr>
          <w:rFonts w:eastAsia="宋体"/>
          <w:lang w:eastAsia="zh-CN"/>
        </w:rPr>
        <w:t xml:space="preserve">hen </w:t>
      </w:r>
      <w:r>
        <w:rPr>
          <w:rFonts w:eastAsia="宋体"/>
          <w:lang w:eastAsia="zh-CN"/>
        </w:rPr>
        <w:t xml:space="preserve">it’s </w:t>
      </w:r>
      <w:r w:rsidR="00E42279">
        <w:rPr>
          <w:rFonts w:eastAsia="宋体"/>
          <w:lang w:eastAsia="zh-CN"/>
        </w:rPr>
        <w:t xml:space="preserve">deactivated, gNB uses dedicated signalling to </w:t>
      </w:r>
      <w:r w:rsidR="00F01679">
        <w:rPr>
          <w:rFonts w:eastAsia="宋体"/>
          <w:lang w:eastAsia="zh-CN"/>
        </w:rPr>
        <w:t xml:space="preserve">inform UE of multicast session deactivation and </w:t>
      </w:r>
      <w:r w:rsidR="00E42279">
        <w:rPr>
          <w:rFonts w:eastAsia="宋体"/>
          <w:lang w:eastAsia="zh-CN"/>
        </w:rPr>
        <w:t>make UE switch to RRC_INACTIVE state or RRC_IDLE state.</w:t>
      </w:r>
    </w:p>
    <w:p w14:paraId="39537CCE" w14:textId="1CE1F79F" w:rsidR="00E42279" w:rsidRDefault="0047717E" w:rsidP="00E42279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But for a multicast session </w:t>
      </w:r>
      <w:r w:rsidR="00F01679">
        <w:rPr>
          <w:rFonts w:eastAsia="宋体"/>
          <w:lang w:eastAsia="zh-CN"/>
        </w:rPr>
        <w:t xml:space="preserve">in RRC_INACTIVE state, gNB can’t notify RRC_INACTIVE UE </w:t>
      </w:r>
      <w:r w:rsidR="00F01679">
        <w:rPr>
          <w:rFonts w:eastAsia="宋体" w:hint="eastAsia"/>
          <w:lang w:eastAsia="zh-CN"/>
        </w:rPr>
        <w:t>o</w:t>
      </w:r>
      <w:r w:rsidR="00F01679">
        <w:rPr>
          <w:rFonts w:eastAsia="宋体"/>
          <w:lang w:eastAsia="zh-CN"/>
        </w:rPr>
        <w:t>f multicast session deactivation through dedicated signalling. Therefore the enhancement to the existing multicast session deactivation notification is needed.</w:t>
      </w:r>
    </w:p>
    <w:p w14:paraId="4E821958" w14:textId="6CC28654" w:rsidR="00353D7A" w:rsidRDefault="004D6461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Enhancement to </w:t>
      </w:r>
      <w:r w:rsidR="00353D7A">
        <w:rPr>
          <w:rFonts w:eastAsia="宋体"/>
          <w:lang w:eastAsia="zh-CN"/>
        </w:rPr>
        <w:t>multicast session release</w:t>
      </w:r>
      <w:r>
        <w:rPr>
          <w:rFonts w:eastAsia="宋体"/>
          <w:lang w:eastAsia="zh-CN"/>
        </w:rPr>
        <w:t xml:space="preserve"> notification</w:t>
      </w:r>
      <w:r w:rsidR="005B6957">
        <w:rPr>
          <w:rFonts w:eastAsia="宋体"/>
          <w:lang w:eastAsia="zh-CN"/>
        </w:rPr>
        <w:t xml:space="preserve"> for RRC_INACTIVE UE</w:t>
      </w:r>
    </w:p>
    <w:p w14:paraId="4084F63B" w14:textId="3ADE7DF4" w:rsidR="007C0425" w:rsidRDefault="007C0425" w:rsidP="007C0425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For a multicast session only received by RRC_CONNECTED UEs, when it’s released, gNB uses dedicated signaling to inform UE of multicast session release.</w:t>
      </w:r>
    </w:p>
    <w:p w14:paraId="240B0A6F" w14:textId="5E429315" w:rsidR="004D6461" w:rsidRDefault="007C0425" w:rsidP="007C0425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But for a multicast session in RRC_INACTIVE state, gNB can’t notify RRC_INACTIVE UE </w:t>
      </w: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f multicast session release through dedicated signalling. Therefore the enhancement to the existing multicast session release notification is needed.</w:t>
      </w:r>
    </w:p>
    <w:p w14:paraId="3EDC37D9" w14:textId="37BCAF64" w:rsidR="00353D7A" w:rsidRDefault="00E42EAA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Provide QoS information to RRC _INACTIVE UE </w:t>
      </w:r>
      <w:r w:rsidR="00AD5513">
        <w:rPr>
          <w:rFonts w:eastAsia="宋体"/>
          <w:lang w:eastAsia="zh-CN"/>
        </w:rPr>
        <w:t>and s</w:t>
      </w:r>
      <w:r w:rsidR="00353D7A">
        <w:rPr>
          <w:rFonts w:eastAsia="宋体"/>
          <w:lang w:eastAsia="zh-CN"/>
        </w:rPr>
        <w:t xml:space="preserve">upport </w:t>
      </w:r>
      <w:r w:rsidR="00D74EF1">
        <w:rPr>
          <w:rFonts w:eastAsia="宋体"/>
          <w:lang w:eastAsia="zh-CN"/>
        </w:rPr>
        <w:t xml:space="preserve">RRC_INACTIVE </w:t>
      </w:r>
      <w:r w:rsidR="00353D7A">
        <w:rPr>
          <w:rFonts w:eastAsia="宋体"/>
          <w:lang w:eastAsia="zh-CN"/>
        </w:rPr>
        <w:t>UE to trigger random access procedure for continuing multicast reception in RRC_CONNECTED state</w:t>
      </w:r>
      <w:r w:rsidR="005B6957">
        <w:rPr>
          <w:rFonts w:eastAsia="宋体"/>
          <w:lang w:eastAsia="zh-CN"/>
        </w:rPr>
        <w:t xml:space="preserve"> </w:t>
      </w:r>
      <w:r w:rsidR="005B6957">
        <w:rPr>
          <w:rFonts w:eastAsia="宋体"/>
          <w:lang w:eastAsia="zh-CN"/>
        </w:rPr>
        <w:t>by itself</w:t>
      </w:r>
      <w:r w:rsidR="00BE1A24">
        <w:rPr>
          <w:rFonts w:eastAsia="宋体"/>
          <w:lang w:eastAsia="zh-CN"/>
        </w:rPr>
        <w:t xml:space="preserve">. </w:t>
      </w:r>
    </w:p>
    <w:p w14:paraId="7D5B9AD6" w14:textId="192C0637" w:rsidR="00AD5513" w:rsidRDefault="00AD5513" w:rsidP="00DE4C0D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RRC_INACTIVE </w:t>
      </w:r>
      <w:r w:rsidR="00DE4C0D">
        <w:rPr>
          <w:rFonts w:eastAsia="宋体"/>
          <w:lang w:eastAsia="zh-CN"/>
        </w:rPr>
        <w:t xml:space="preserve">UE receiving a multicast session, </w:t>
      </w:r>
      <w:r>
        <w:rPr>
          <w:rFonts w:eastAsia="宋体"/>
          <w:lang w:eastAsia="zh-CN"/>
        </w:rPr>
        <w:t>gNB can’t ensure that the QoS requirement of the multicast session is satisfied. It’s better for gNB to provide Qos information (such as BLER of each MRB</w:t>
      </w:r>
      <w:r w:rsidR="00D5368D">
        <w:rPr>
          <w:rFonts w:eastAsia="宋体"/>
          <w:lang w:eastAsia="zh-CN"/>
        </w:rPr>
        <w:t xml:space="preserve"> and </w:t>
      </w:r>
      <w:r w:rsidR="00EC5BAA">
        <w:rPr>
          <w:rFonts w:eastAsia="宋体"/>
          <w:lang w:eastAsia="zh-CN"/>
        </w:rPr>
        <w:t>maximum delay of each MRB</w:t>
      </w:r>
      <w:r>
        <w:rPr>
          <w:rFonts w:eastAsia="宋体"/>
          <w:lang w:eastAsia="zh-CN"/>
        </w:rPr>
        <w:t xml:space="preserve">) to UE. If UE finds </w:t>
      </w:r>
      <w:r w:rsidR="00DE4C0D">
        <w:rPr>
          <w:rFonts w:eastAsia="宋体"/>
          <w:lang w:eastAsia="zh-CN"/>
        </w:rPr>
        <w:t xml:space="preserve">the QOS requirement of multicast reception </w:t>
      </w:r>
      <w:r>
        <w:rPr>
          <w:rFonts w:eastAsia="宋体"/>
          <w:lang w:eastAsia="zh-CN"/>
        </w:rPr>
        <w:t xml:space="preserve">is not </w:t>
      </w:r>
      <w:r w:rsidR="00DE4C0D">
        <w:rPr>
          <w:rFonts w:eastAsia="宋体"/>
          <w:lang w:eastAsia="zh-CN"/>
        </w:rPr>
        <w:t>satisfied</w:t>
      </w:r>
      <w:r>
        <w:rPr>
          <w:rFonts w:eastAsia="宋体"/>
          <w:lang w:eastAsia="zh-CN"/>
        </w:rPr>
        <w:t xml:space="preserve">, it’s better </w:t>
      </w:r>
      <w:r w:rsidR="00BD0873">
        <w:rPr>
          <w:rFonts w:eastAsia="宋体"/>
          <w:lang w:eastAsia="zh-CN"/>
        </w:rPr>
        <w:t xml:space="preserve">to permit UE </w:t>
      </w:r>
      <w:r w:rsidR="00DE4C0D">
        <w:rPr>
          <w:rFonts w:eastAsia="宋体"/>
          <w:lang w:eastAsia="zh-CN"/>
        </w:rPr>
        <w:t>to trigger the random access procedure for continuing multicast reception in RRC_CONNECTED state</w:t>
      </w:r>
      <w:r w:rsidR="00BD0873">
        <w:rPr>
          <w:rFonts w:eastAsia="宋体"/>
          <w:lang w:eastAsia="zh-CN"/>
        </w:rPr>
        <w:t xml:space="preserve"> </w:t>
      </w:r>
      <w:r w:rsidR="00BD0873">
        <w:rPr>
          <w:rFonts w:eastAsia="宋体"/>
          <w:lang w:eastAsia="zh-CN"/>
        </w:rPr>
        <w:t>by itself</w:t>
      </w:r>
      <w:r w:rsidR="00DE4C0D">
        <w:rPr>
          <w:rFonts w:eastAsia="宋体"/>
          <w:lang w:eastAsia="zh-CN"/>
        </w:rPr>
        <w:t>.</w:t>
      </w:r>
    </w:p>
    <w:p w14:paraId="1D48554F" w14:textId="74F43275" w:rsidR="00353D7A" w:rsidRDefault="00353D7A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Provide PTM configuration information to </w:t>
      </w:r>
      <w:r w:rsidR="00817F81">
        <w:rPr>
          <w:rFonts w:eastAsia="宋体"/>
          <w:lang w:eastAsia="zh-CN"/>
        </w:rPr>
        <w:t>RR</w:t>
      </w:r>
      <w:r>
        <w:rPr>
          <w:rFonts w:eastAsia="宋体"/>
          <w:lang w:eastAsia="zh-CN"/>
        </w:rPr>
        <w:t>C_INACTIVE UE</w:t>
      </w:r>
    </w:p>
    <w:p w14:paraId="074D9283" w14:textId="0EB4C0BC" w:rsidR="00DE4C0D" w:rsidRPr="00817F81" w:rsidRDefault="006F75A5" w:rsidP="00DE4C0D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a multicast session in RRC_INACTIVE state, when PTM configuration information is updated, </w:t>
      </w:r>
      <w:r w:rsidR="00643DBD">
        <w:rPr>
          <w:rFonts w:eastAsia="宋体"/>
          <w:lang w:eastAsia="zh-CN"/>
        </w:rPr>
        <w:t xml:space="preserve">updated </w:t>
      </w:r>
      <w:r>
        <w:rPr>
          <w:rFonts w:eastAsia="宋体"/>
          <w:lang w:eastAsia="zh-CN"/>
        </w:rPr>
        <w:t>PTM configuration information needs to be provide</w:t>
      </w:r>
      <w:r w:rsidR="00643DBD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to RRC_INACTIVE UE</w:t>
      </w:r>
      <w:r w:rsidR="00C23BA6">
        <w:rPr>
          <w:rFonts w:eastAsia="宋体"/>
          <w:lang w:eastAsia="zh-CN"/>
        </w:rPr>
        <w:t>.</w:t>
      </w:r>
    </w:p>
    <w:p w14:paraId="2754C005" w14:textId="6B22E9B6" w:rsidR="006F75A5" w:rsidRDefault="00BE1A24" w:rsidP="00353D7A">
      <w:pPr>
        <w:pStyle w:val="af9"/>
        <w:numPr>
          <w:ilvl w:val="0"/>
          <w:numId w:val="14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Support mobility for RRC_INACTIVE UE</w:t>
      </w:r>
    </w:p>
    <w:p w14:paraId="356CD30B" w14:textId="101B9F23" w:rsidR="00BE1A24" w:rsidRDefault="00BE1A24" w:rsidP="006F75A5">
      <w:pPr>
        <w:pStyle w:val="af9"/>
        <w:ind w:left="36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a RRC_INACTIVE UE receiving a multicast session, service continuity </w:t>
      </w:r>
      <w:r w:rsidR="007B357E">
        <w:rPr>
          <w:rFonts w:eastAsia="宋体"/>
          <w:lang w:eastAsia="zh-CN"/>
        </w:rPr>
        <w:t xml:space="preserve">of multicast reception </w:t>
      </w:r>
      <w:r>
        <w:rPr>
          <w:rFonts w:eastAsia="宋体"/>
          <w:lang w:eastAsia="zh-CN"/>
        </w:rPr>
        <w:t>during UE mobility shall be supported.</w:t>
      </w:r>
      <w:r w:rsidR="00C23BA6">
        <w:rPr>
          <w:rFonts w:eastAsia="宋体"/>
          <w:lang w:eastAsia="zh-CN"/>
        </w:rPr>
        <w:t xml:space="preserve"> In order to support this function, PTM configuration information for RRC_INACTIVE UE in a neighbour cell shall be provided to RRC_INACTIVE UE. If PTM configuration information of a multicast session is applied to a certain area, it’s better to configure the certain area to RRC_INACTIVE UE.</w:t>
      </w:r>
    </w:p>
    <w:p w14:paraId="29C6BD02" w14:textId="4B8336D9" w:rsidR="003A0EE6" w:rsidRDefault="006F75A5" w:rsidP="003A0EE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ased on the discussion above, the following proposals are suggested:</w:t>
      </w:r>
    </w:p>
    <w:p w14:paraId="03DC0FDB" w14:textId="41A8B976" w:rsidR="006F75A5" w:rsidRPr="00045D39" w:rsidRDefault="006F75A5" w:rsidP="003A0EE6">
      <w:pPr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Proposal 1: gNB supports the following functions:</w:t>
      </w:r>
    </w:p>
    <w:p w14:paraId="00DFB817" w14:textId="5303496A" w:rsidR="006F75A5" w:rsidRPr="00045D39" w:rsidRDefault="006F75A5" w:rsidP="006F75A5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 xml:space="preserve">Switch UE from RRC_CONNECTED state to </w:t>
      </w:r>
      <w:r w:rsidR="009F4468" w:rsidRPr="00045D39">
        <w:rPr>
          <w:rFonts w:eastAsia="宋体"/>
          <w:b/>
          <w:lang w:eastAsia="zh-CN"/>
        </w:rPr>
        <w:t>RR_INACTIVE state through dedicated signaling</w:t>
      </w:r>
    </w:p>
    <w:p w14:paraId="03D5A355" w14:textId="09C8ABC1" w:rsidR="009F4468" w:rsidRPr="00045D39" w:rsidRDefault="009F4468" w:rsidP="006F75A5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 w:hint="eastAsia"/>
          <w:b/>
          <w:lang w:eastAsia="zh-CN"/>
        </w:rPr>
        <w:t>S</w:t>
      </w:r>
      <w:r w:rsidRPr="00045D39">
        <w:rPr>
          <w:rFonts w:eastAsia="宋体"/>
          <w:b/>
          <w:lang w:eastAsia="zh-CN"/>
        </w:rPr>
        <w:t>witch UE f</w:t>
      </w:r>
      <w:r w:rsidR="00FF4ECE" w:rsidRPr="00045D39">
        <w:rPr>
          <w:rFonts w:eastAsia="宋体"/>
          <w:b/>
          <w:lang w:eastAsia="zh-CN"/>
        </w:rPr>
        <w:t>r</w:t>
      </w:r>
      <w:r w:rsidRPr="00045D39">
        <w:rPr>
          <w:rFonts w:eastAsia="宋体"/>
          <w:b/>
          <w:lang w:eastAsia="zh-CN"/>
        </w:rPr>
        <w:t xml:space="preserve">om RRC_INACTIVE state </w:t>
      </w:r>
      <w:r w:rsidR="00FF4ECE" w:rsidRPr="00045D39">
        <w:rPr>
          <w:rFonts w:eastAsia="宋体"/>
          <w:b/>
          <w:lang w:eastAsia="zh-CN"/>
        </w:rPr>
        <w:t>to RRC_CONNECTED state</w:t>
      </w:r>
    </w:p>
    <w:p w14:paraId="7271C28F" w14:textId="77777777" w:rsidR="00FF4ECE" w:rsidRPr="00045D39" w:rsidRDefault="00FF4ECE" w:rsidP="00FF4ECE">
      <w:pPr>
        <w:rPr>
          <w:rFonts w:eastAsia="宋体"/>
          <w:b/>
          <w:lang w:eastAsia="zh-CN"/>
        </w:rPr>
      </w:pPr>
    </w:p>
    <w:p w14:paraId="11200E88" w14:textId="6BE00677" w:rsidR="00FF4ECE" w:rsidRPr="00045D39" w:rsidRDefault="00FF4ECE" w:rsidP="00FF4ECE">
      <w:pPr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Proposal 2: gNB supports the following functions:</w:t>
      </w:r>
    </w:p>
    <w:p w14:paraId="4003C520" w14:textId="77777777" w:rsidR="00FF4ECE" w:rsidRPr="00045D39" w:rsidRDefault="00FF4ECE" w:rsidP="00FF4ECE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Enhancement to multicast session activation notification to provide different RRC state switching information for different UEs</w:t>
      </w:r>
      <w:r w:rsidRPr="00045D39">
        <w:rPr>
          <w:rFonts w:eastAsia="宋体" w:hint="eastAsia"/>
          <w:b/>
          <w:lang w:eastAsia="zh-CN"/>
        </w:rPr>
        <w:t xml:space="preserve"> </w:t>
      </w:r>
    </w:p>
    <w:p w14:paraId="0C64E3D1" w14:textId="3EAB5D97" w:rsidR="00FF4ECE" w:rsidRPr="00045D39" w:rsidRDefault="00FF4ECE" w:rsidP="00FF4ECE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 xml:space="preserve">Enhancement to multicast session deactivation notification </w:t>
      </w:r>
      <w:r w:rsidR="005B6957">
        <w:rPr>
          <w:rFonts w:eastAsia="宋体"/>
          <w:b/>
          <w:lang w:eastAsia="zh-CN"/>
        </w:rPr>
        <w:t xml:space="preserve">for RRC_INACTIVE </w:t>
      </w:r>
      <w:r w:rsidRPr="00045D39">
        <w:rPr>
          <w:rFonts w:eastAsia="宋体"/>
          <w:b/>
          <w:lang w:eastAsia="zh-CN"/>
        </w:rPr>
        <w:t>UE</w:t>
      </w:r>
    </w:p>
    <w:p w14:paraId="37AB1E34" w14:textId="506D394E" w:rsidR="00FF4ECE" w:rsidRPr="00045D39" w:rsidRDefault="00FF4ECE" w:rsidP="00FF4ECE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Enhancement to multicast session release notification</w:t>
      </w:r>
      <w:r w:rsidR="005B6957">
        <w:rPr>
          <w:rFonts w:eastAsia="宋体"/>
          <w:b/>
          <w:lang w:eastAsia="zh-CN"/>
        </w:rPr>
        <w:t xml:space="preserve"> for </w:t>
      </w:r>
      <w:r w:rsidR="004C1DA7">
        <w:rPr>
          <w:rFonts w:eastAsia="宋体"/>
          <w:b/>
          <w:lang w:eastAsia="zh-CN"/>
        </w:rPr>
        <w:t>RRC_INACTIVE UE</w:t>
      </w:r>
    </w:p>
    <w:p w14:paraId="1E28F48D" w14:textId="77777777" w:rsidR="00FF4ECE" w:rsidRPr="00045D39" w:rsidRDefault="00FF4ECE" w:rsidP="00FF4ECE">
      <w:pPr>
        <w:rPr>
          <w:rFonts w:eastAsia="宋体"/>
          <w:b/>
          <w:lang w:eastAsia="zh-CN"/>
        </w:rPr>
      </w:pPr>
    </w:p>
    <w:p w14:paraId="48F3848D" w14:textId="0E0DC1F4" w:rsidR="0010049A" w:rsidRPr="00045D39" w:rsidRDefault="0010049A" w:rsidP="0010049A">
      <w:pPr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Proposal 3: gNB supports the following functions:</w:t>
      </w:r>
    </w:p>
    <w:p w14:paraId="50E9B686" w14:textId="77777777" w:rsidR="002543B9" w:rsidRPr="002543B9" w:rsidRDefault="00A84DA5" w:rsidP="0010049A">
      <w:pPr>
        <w:pStyle w:val="af9"/>
        <w:numPr>
          <w:ilvl w:val="0"/>
          <w:numId w:val="17"/>
        </w:numPr>
        <w:spacing w:before="60" w:after="60"/>
        <w:ind w:firstLineChars="0"/>
        <w:rPr>
          <w:rFonts w:eastAsiaTheme="minorEastAsia"/>
          <w:b/>
          <w:lang w:eastAsia="zh-CN"/>
        </w:rPr>
      </w:pPr>
      <w:r w:rsidRPr="00A84DA5">
        <w:rPr>
          <w:rFonts w:eastAsia="宋体"/>
          <w:b/>
          <w:lang w:eastAsia="zh-CN"/>
        </w:rPr>
        <w:t>Provide QoS information to RRC _INACTIVE UE</w:t>
      </w:r>
    </w:p>
    <w:p w14:paraId="6EC2CFCB" w14:textId="7291A018" w:rsidR="002C0D4B" w:rsidRPr="00A84DA5" w:rsidRDefault="00B97347" w:rsidP="0010049A">
      <w:pPr>
        <w:pStyle w:val="af9"/>
        <w:numPr>
          <w:ilvl w:val="0"/>
          <w:numId w:val="17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="宋体"/>
          <w:b/>
          <w:lang w:eastAsia="zh-CN"/>
        </w:rPr>
        <w:t xml:space="preserve">Permit </w:t>
      </w:r>
      <w:r w:rsidR="00A84DA5" w:rsidRPr="00A84DA5">
        <w:rPr>
          <w:rFonts w:eastAsia="宋体"/>
          <w:b/>
          <w:lang w:eastAsia="zh-CN"/>
        </w:rPr>
        <w:t>RRC_INACTIVE UE to trigger random access procedure for continuing multicast reception in RRC_CONNECTED state</w:t>
      </w:r>
      <w:r w:rsidR="00660C5E">
        <w:rPr>
          <w:rFonts w:eastAsia="宋体"/>
          <w:b/>
          <w:lang w:eastAsia="zh-CN"/>
        </w:rPr>
        <w:t xml:space="preserve"> </w:t>
      </w:r>
      <w:r w:rsidR="00660C5E" w:rsidRPr="00A84DA5">
        <w:rPr>
          <w:rFonts w:eastAsia="宋体"/>
          <w:b/>
          <w:lang w:eastAsia="zh-CN"/>
        </w:rPr>
        <w:t>by itself</w:t>
      </w:r>
    </w:p>
    <w:p w14:paraId="42AA81BA" w14:textId="77777777" w:rsidR="002C0D4B" w:rsidRPr="00045D39" w:rsidRDefault="002C0D4B" w:rsidP="00720FC4">
      <w:pPr>
        <w:spacing w:before="60" w:after="60"/>
        <w:rPr>
          <w:rFonts w:eastAsiaTheme="minorEastAsia"/>
          <w:b/>
          <w:lang w:eastAsia="zh-CN"/>
        </w:rPr>
      </w:pPr>
    </w:p>
    <w:p w14:paraId="18E7C1CD" w14:textId="1C709413" w:rsidR="0010049A" w:rsidRPr="00045D39" w:rsidRDefault="0010049A" w:rsidP="00720FC4">
      <w:pPr>
        <w:spacing w:before="60" w:after="60"/>
        <w:rPr>
          <w:rFonts w:eastAsiaTheme="minorEastAsia"/>
          <w:b/>
          <w:lang w:eastAsia="zh-CN"/>
        </w:rPr>
      </w:pPr>
      <w:r w:rsidRPr="00045D39">
        <w:rPr>
          <w:rFonts w:eastAsia="宋体"/>
          <w:b/>
          <w:lang w:eastAsia="zh-CN"/>
        </w:rPr>
        <w:t xml:space="preserve">Proposal </w:t>
      </w:r>
      <w:r w:rsidR="009B0B53" w:rsidRPr="00045D39">
        <w:rPr>
          <w:rFonts w:eastAsia="宋体"/>
          <w:b/>
          <w:lang w:eastAsia="zh-CN"/>
        </w:rPr>
        <w:t>4</w:t>
      </w:r>
      <w:r w:rsidRPr="00045D39">
        <w:rPr>
          <w:rFonts w:eastAsia="宋体"/>
          <w:b/>
          <w:lang w:eastAsia="zh-CN"/>
        </w:rPr>
        <w:t>: gNB supports the following function:</w:t>
      </w:r>
    </w:p>
    <w:p w14:paraId="090F7E8F" w14:textId="4F2BB19E" w:rsidR="0010049A" w:rsidRPr="00045D39" w:rsidRDefault="0010049A" w:rsidP="0010049A">
      <w:pPr>
        <w:pStyle w:val="af9"/>
        <w:numPr>
          <w:ilvl w:val="0"/>
          <w:numId w:val="18"/>
        </w:numPr>
        <w:spacing w:before="60" w:after="60"/>
        <w:ind w:firstLineChars="0"/>
        <w:rPr>
          <w:rFonts w:eastAsiaTheme="minorEastAsia"/>
          <w:b/>
          <w:lang w:eastAsia="zh-CN"/>
        </w:rPr>
      </w:pPr>
      <w:r w:rsidRPr="00045D39">
        <w:rPr>
          <w:rFonts w:eastAsia="宋体"/>
          <w:b/>
          <w:lang w:eastAsia="zh-CN"/>
        </w:rPr>
        <w:t>Provide PTM configuration information to RRC_INACTIVE UE</w:t>
      </w:r>
    </w:p>
    <w:p w14:paraId="6F48FF70" w14:textId="77777777" w:rsidR="0010049A" w:rsidRPr="00045D39" w:rsidRDefault="0010049A" w:rsidP="0010049A">
      <w:pPr>
        <w:spacing w:before="60" w:after="60"/>
        <w:rPr>
          <w:rFonts w:eastAsiaTheme="minorEastAsia"/>
          <w:b/>
          <w:lang w:eastAsia="zh-CN"/>
        </w:rPr>
      </w:pPr>
    </w:p>
    <w:p w14:paraId="42E69835" w14:textId="1DDFF717" w:rsidR="0010049A" w:rsidRPr="00045D39" w:rsidRDefault="0010049A" w:rsidP="0010049A">
      <w:pPr>
        <w:spacing w:before="60" w:after="60"/>
        <w:rPr>
          <w:rFonts w:eastAsiaTheme="minorEastAsia"/>
          <w:b/>
          <w:lang w:eastAsia="zh-CN"/>
        </w:rPr>
      </w:pPr>
      <w:r w:rsidRPr="00045D39">
        <w:rPr>
          <w:rFonts w:eastAsia="宋体"/>
          <w:b/>
          <w:lang w:eastAsia="zh-CN"/>
        </w:rPr>
        <w:t xml:space="preserve">Proposal </w:t>
      </w:r>
      <w:r w:rsidR="009B0B53" w:rsidRPr="00045D39">
        <w:rPr>
          <w:rFonts w:eastAsia="宋体"/>
          <w:b/>
          <w:lang w:eastAsia="zh-CN"/>
        </w:rPr>
        <w:t>5</w:t>
      </w:r>
      <w:r w:rsidRPr="00045D39">
        <w:rPr>
          <w:rFonts w:eastAsia="宋体"/>
          <w:b/>
          <w:lang w:eastAsia="zh-CN"/>
        </w:rPr>
        <w:t>: gNB supports the following function:</w:t>
      </w:r>
    </w:p>
    <w:p w14:paraId="7D715797" w14:textId="5FF9D296" w:rsidR="002C0D4B" w:rsidRPr="00F01766" w:rsidRDefault="00A84DA5" w:rsidP="0010049A">
      <w:pPr>
        <w:pStyle w:val="af9"/>
        <w:numPr>
          <w:ilvl w:val="0"/>
          <w:numId w:val="19"/>
        </w:numPr>
        <w:spacing w:before="60" w:after="60"/>
        <w:ind w:firstLineChars="0"/>
        <w:rPr>
          <w:rFonts w:eastAsia="宋体"/>
          <w:b/>
          <w:lang w:eastAsia="zh-CN"/>
        </w:rPr>
      </w:pPr>
      <w:r w:rsidRPr="00F01766">
        <w:rPr>
          <w:rFonts w:eastAsia="宋体"/>
          <w:b/>
          <w:lang w:eastAsia="zh-CN"/>
        </w:rPr>
        <w:t>Support mobility for RRC_INACTIVE UE</w:t>
      </w:r>
    </w:p>
    <w:p w14:paraId="378B33C9" w14:textId="1F94947C" w:rsidR="00CF19D7" w:rsidRDefault="005819A9" w:rsidP="00A871FF">
      <w:pPr>
        <w:spacing w:before="60" w:after="6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ased on the functions for multicast reception in RRC_INACTIVE state, the RRC state switching from RRC_INACTIVE state to RRC_CONNECTED state, multicast session activation, multicast session deactivation, multicast session release</w:t>
      </w:r>
      <w:r w:rsidR="00C23BA6">
        <w:rPr>
          <w:rFonts w:eastAsiaTheme="minorEastAsia"/>
          <w:lang w:val="en-US" w:eastAsia="zh-CN"/>
        </w:rPr>
        <w:t xml:space="preserve">, QoS information of multicast session, </w:t>
      </w:r>
      <w:r>
        <w:rPr>
          <w:rFonts w:eastAsiaTheme="minorEastAsia"/>
          <w:lang w:val="en-US" w:eastAsia="zh-CN"/>
        </w:rPr>
        <w:t>PTM configuration information update</w:t>
      </w:r>
      <w:r w:rsidR="00AC3D64">
        <w:rPr>
          <w:rFonts w:eastAsiaTheme="minorEastAsia"/>
          <w:lang w:val="en-US" w:eastAsia="zh-CN"/>
        </w:rPr>
        <w:t xml:space="preserve">, PTM configuration information in </w:t>
      </w:r>
      <w:r w:rsidR="00EF71B1">
        <w:rPr>
          <w:rFonts w:eastAsiaTheme="minorEastAsia"/>
          <w:lang w:val="en-US" w:eastAsia="zh-CN"/>
        </w:rPr>
        <w:t xml:space="preserve">each </w:t>
      </w:r>
      <w:bookmarkStart w:id="5" w:name="_GoBack"/>
      <w:bookmarkEnd w:id="5"/>
      <w:r w:rsidR="00AC3D64">
        <w:rPr>
          <w:rFonts w:eastAsiaTheme="minorEastAsia"/>
          <w:lang w:val="en-US" w:eastAsia="zh-CN"/>
        </w:rPr>
        <w:t>neighbor cell</w:t>
      </w:r>
      <w:r w:rsidR="00A45868">
        <w:rPr>
          <w:rFonts w:eastAsiaTheme="minorEastAsia"/>
          <w:lang w:val="en-US" w:eastAsia="zh-CN"/>
        </w:rPr>
        <w:t xml:space="preserve"> and certain area for a multicast session </w:t>
      </w:r>
      <w:r>
        <w:rPr>
          <w:rFonts w:eastAsiaTheme="minorEastAsia"/>
          <w:lang w:val="en-US" w:eastAsia="zh-CN"/>
        </w:rPr>
        <w:t xml:space="preserve">are common signaling for a </w:t>
      </w:r>
      <w:r>
        <w:rPr>
          <w:rFonts w:eastAsiaTheme="minorEastAsia"/>
          <w:lang w:val="en-US" w:eastAsia="zh-CN"/>
        </w:rPr>
        <w:lastRenderedPageBreak/>
        <w:t>multicast session in RRC_INACTIVE state. Except multicast session activation which can only be sent to RRC_INACTIVE</w:t>
      </w:r>
      <w:r w:rsidR="00CC7139">
        <w:rPr>
          <w:rFonts w:eastAsiaTheme="minorEastAsia"/>
          <w:lang w:val="en-US" w:eastAsia="zh-CN"/>
        </w:rPr>
        <w:t>/RRC_IDLE</w:t>
      </w:r>
      <w:r>
        <w:rPr>
          <w:rFonts w:eastAsiaTheme="minorEastAsia"/>
          <w:lang w:val="en-US" w:eastAsia="zh-CN"/>
        </w:rPr>
        <w:t xml:space="preserve"> UE with group notification</w:t>
      </w:r>
      <w:r w:rsidR="00BE12ED">
        <w:rPr>
          <w:rFonts w:eastAsiaTheme="minorEastAsia"/>
          <w:lang w:val="en-US" w:eastAsia="zh-CN"/>
        </w:rPr>
        <w:t xml:space="preserve">, the other common signaling can be sent with </w:t>
      </w:r>
      <w:r>
        <w:rPr>
          <w:rFonts w:eastAsiaTheme="minorEastAsia"/>
          <w:lang w:val="en-US" w:eastAsia="zh-CN"/>
        </w:rPr>
        <w:t>a multicast session specific control channel denoted by MCCH</w:t>
      </w:r>
      <w:r w:rsidR="00BE12ED">
        <w:rPr>
          <w:rFonts w:eastAsiaTheme="minorEastAsia"/>
          <w:lang w:val="en-US" w:eastAsia="zh-CN"/>
        </w:rPr>
        <w:t>.</w:t>
      </w:r>
      <w:r w:rsidR="008250A6">
        <w:rPr>
          <w:rFonts w:eastAsiaTheme="minorEastAsia"/>
          <w:lang w:val="en-US" w:eastAsia="zh-CN"/>
        </w:rPr>
        <w:t xml:space="preserve"> In detail, for a multicast session in RRC_INACTIVE state, a </w:t>
      </w:r>
      <w:r w:rsidR="00FA752D">
        <w:rPr>
          <w:rFonts w:eastAsiaTheme="minorEastAsia"/>
          <w:lang w:val="en-US" w:eastAsia="zh-CN"/>
        </w:rPr>
        <w:t xml:space="preserve">MCCH </w:t>
      </w:r>
      <w:r w:rsidR="008250A6">
        <w:rPr>
          <w:rFonts w:eastAsiaTheme="minorEastAsia"/>
          <w:lang w:val="en-US" w:eastAsia="zh-CN"/>
        </w:rPr>
        <w:t xml:space="preserve">can be configured. The MCCH </w:t>
      </w:r>
      <w:r w:rsidR="00FA752D">
        <w:rPr>
          <w:rFonts w:eastAsiaTheme="minorEastAsia"/>
          <w:lang w:val="en-US" w:eastAsia="zh-CN"/>
        </w:rPr>
        <w:t xml:space="preserve">and </w:t>
      </w:r>
      <w:r w:rsidR="008250A6">
        <w:rPr>
          <w:rFonts w:eastAsiaTheme="minorEastAsia"/>
          <w:lang w:val="en-US" w:eastAsia="zh-CN"/>
        </w:rPr>
        <w:t xml:space="preserve">the </w:t>
      </w:r>
      <w:r w:rsidR="00CF19D7">
        <w:rPr>
          <w:rFonts w:eastAsiaTheme="minorEastAsia"/>
          <w:lang w:val="en-US" w:eastAsia="zh-CN"/>
        </w:rPr>
        <w:t xml:space="preserve">MTCHs </w:t>
      </w:r>
      <w:r w:rsidR="00FA752D">
        <w:rPr>
          <w:rFonts w:eastAsiaTheme="minorEastAsia"/>
          <w:lang w:val="en-US" w:eastAsia="zh-CN"/>
        </w:rPr>
        <w:t xml:space="preserve">of </w:t>
      </w:r>
      <w:r w:rsidR="00CF19D7">
        <w:rPr>
          <w:rFonts w:eastAsiaTheme="minorEastAsia"/>
          <w:lang w:val="en-US" w:eastAsia="zh-CN"/>
        </w:rPr>
        <w:t>the multicast session are associated with a G-RNTI/G-CS-RNTI</w:t>
      </w:r>
      <w:r w:rsidR="00FA752D">
        <w:rPr>
          <w:rFonts w:eastAsiaTheme="minorEastAsia"/>
          <w:lang w:val="en-US" w:eastAsia="zh-CN"/>
        </w:rPr>
        <w:t xml:space="preserve"> which is used to identify the multicast session over Uu</w:t>
      </w:r>
      <w:r w:rsidR="00CF19D7">
        <w:rPr>
          <w:rFonts w:eastAsiaTheme="minorEastAsia"/>
          <w:lang w:val="en-US" w:eastAsia="zh-CN"/>
        </w:rPr>
        <w:t>.</w:t>
      </w:r>
      <w:r w:rsidR="00F25829">
        <w:rPr>
          <w:rFonts w:eastAsiaTheme="minorEastAsia"/>
          <w:lang w:val="en-US" w:eastAsia="zh-CN"/>
        </w:rPr>
        <w:t xml:space="preserve"> The MCCH can be configured to UE through dedicated signaling after UE joins the multicast session and before UE is switched to RRC_INACTIVE state ( for multicast session deactivation or multicast reception in RRC_INACTIVE state ) or RRC_IDLE state (</w:t>
      </w:r>
      <w:r w:rsidR="00B02DBE">
        <w:rPr>
          <w:rFonts w:eastAsiaTheme="minorEastAsia"/>
          <w:lang w:val="en-US" w:eastAsia="zh-CN"/>
        </w:rPr>
        <w:t>for multicast session deactivation</w:t>
      </w:r>
      <w:r w:rsidR="00F25829">
        <w:rPr>
          <w:rFonts w:eastAsiaTheme="minorEastAsia"/>
          <w:lang w:val="en-US" w:eastAsia="zh-CN"/>
        </w:rPr>
        <w:t>).</w:t>
      </w:r>
    </w:p>
    <w:p w14:paraId="6D92A183" w14:textId="40E478CE" w:rsidR="00FA752D" w:rsidRDefault="00F25829" w:rsidP="00A871FF">
      <w:pPr>
        <w:spacing w:before="60" w:after="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Bases on the discussion above, the following proposal is suggested.</w:t>
      </w:r>
    </w:p>
    <w:p w14:paraId="16623590" w14:textId="640F1637" w:rsidR="00F25829" w:rsidRPr="002D1631" w:rsidRDefault="00F25829" w:rsidP="00A871FF">
      <w:pPr>
        <w:spacing w:before="60" w:after="60"/>
        <w:rPr>
          <w:rFonts w:eastAsiaTheme="minorEastAsia"/>
          <w:b/>
          <w:lang w:val="en-US" w:eastAsia="zh-CN"/>
        </w:rPr>
      </w:pPr>
      <w:r w:rsidRPr="002D1631">
        <w:rPr>
          <w:rFonts w:eastAsiaTheme="minorEastAsia"/>
          <w:b/>
          <w:lang w:val="en-US" w:eastAsia="zh-CN"/>
        </w:rPr>
        <w:t xml:space="preserve">Proposal 6: In order to </w:t>
      </w:r>
      <w:r w:rsidR="00F01766">
        <w:rPr>
          <w:rFonts w:eastAsiaTheme="minorEastAsia"/>
          <w:b/>
          <w:lang w:val="en-US" w:eastAsia="zh-CN"/>
        </w:rPr>
        <w:t xml:space="preserve">send common signaling for a multicast session in RRC_INACTIVE state, consider the following options. </w:t>
      </w:r>
    </w:p>
    <w:p w14:paraId="7BA3EF8B" w14:textId="59C68CC0" w:rsidR="00F25829" w:rsidRPr="00EA118E" w:rsidRDefault="00F25829" w:rsidP="00EA118E">
      <w:pPr>
        <w:pStyle w:val="af9"/>
        <w:numPr>
          <w:ilvl w:val="0"/>
          <w:numId w:val="33"/>
        </w:numPr>
        <w:spacing w:before="60" w:after="60"/>
        <w:ind w:firstLineChars="0"/>
        <w:rPr>
          <w:rFonts w:eastAsiaTheme="minorEastAsia"/>
          <w:b/>
          <w:lang w:val="en-US" w:eastAsia="zh-CN"/>
        </w:rPr>
      </w:pPr>
      <w:r w:rsidRPr="00EA118E">
        <w:rPr>
          <w:rFonts w:eastAsiaTheme="minorEastAsia"/>
          <w:b/>
          <w:lang w:val="en-US" w:eastAsia="zh-CN"/>
        </w:rPr>
        <w:t xml:space="preserve">Option </w:t>
      </w:r>
      <w:r w:rsidR="00F01766" w:rsidRPr="00EA118E">
        <w:rPr>
          <w:rFonts w:eastAsiaTheme="minorEastAsia"/>
          <w:b/>
          <w:lang w:val="en-US" w:eastAsia="zh-CN"/>
        </w:rPr>
        <w:t>1</w:t>
      </w:r>
      <w:r w:rsidRPr="00EA118E">
        <w:rPr>
          <w:rFonts w:eastAsiaTheme="minorEastAsia"/>
          <w:b/>
          <w:lang w:val="en-US" w:eastAsia="zh-CN"/>
        </w:rPr>
        <w:t xml:space="preserve">: </w:t>
      </w:r>
      <w:r w:rsidR="00B02DBE" w:rsidRPr="00EA118E">
        <w:rPr>
          <w:rFonts w:eastAsiaTheme="minorEastAsia"/>
          <w:b/>
          <w:lang w:val="en-US" w:eastAsia="zh-CN"/>
        </w:rPr>
        <w:t>dedicated signaling + multicast session specific MCCH</w:t>
      </w:r>
    </w:p>
    <w:p w14:paraId="31D4354A" w14:textId="6D79BAAB" w:rsidR="00F01766" w:rsidRPr="00EA118E" w:rsidRDefault="00EA118E" w:rsidP="00EA118E">
      <w:pPr>
        <w:pStyle w:val="af9"/>
        <w:numPr>
          <w:ilvl w:val="0"/>
          <w:numId w:val="33"/>
        </w:numPr>
        <w:spacing w:before="60" w:after="60"/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FFS: </w:t>
      </w:r>
      <w:r w:rsidR="00F01766" w:rsidRPr="00EA118E">
        <w:rPr>
          <w:rFonts w:eastAsiaTheme="minorEastAsia"/>
          <w:b/>
          <w:lang w:val="en-US" w:eastAsia="zh-CN"/>
        </w:rPr>
        <w:t>other options</w:t>
      </w:r>
    </w:p>
    <w:p w14:paraId="16A537CF" w14:textId="0D8E2A16" w:rsidR="00DC014F" w:rsidRDefault="00DC014F" w:rsidP="005B3356">
      <w:pPr>
        <w:spacing w:before="60" w:after="60"/>
        <w:rPr>
          <w:rFonts w:eastAsia="宋体"/>
          <w:lang w:eastAsia="zh-CN"/>
        </w:rPr>
      </w:pPr>
      <w:r>
        <w:rPr>
          <w:rFonts w:eastAsia="宋体"/>
          <w:lang w:eastAsia="zh-CN"/>
        </w:rPr>
        <w:t>If proposal 3 is supported, the following QoS information of a multicast session in RRC_INACTIVE state can be provide</w:t>
      </w:r>
      <w:r w:rsidR="00EB2518">
        <w:rPr>
          <w:rFonts w:eastAsia="宋体"/>
          <w:lang w:eastAsia="zh-CN"/>
        </w:rPr>
        <w:t>d</w:t>
      </w:r>
      <w:r w:rsidR="00415FDC">
        <w:rPr>
          <w:rFonts w:eastAsia="宋体"/>
          <w:lang w:eastAsia="zh-CN"/>
        </w:rPr>
        <w:t xml:space="preserve"> to RRC_INACTIVE UE</w:t>
      </w:r>
      <w:r w:rsidR="004E79BA">
        <w:rPr>
          <w:rFonts w:eastAsia="宋体"/>
          <w:lang w:eastAsia="zh-CN"/>
        </w:rPr>
        <w:t xml:space="preserve">. UE can use it to </w:t>
      </w:r>
      <w:r w:rsidR="00415FDC">
        <w:rPr>
          <w:rFonts w:eastAsia="宋体"/>
          <w:lang w:eastAsia="zh-CN"/>
        </w:rPr>
        <w:t>evaluat</w:t>
      </w:r>
      <w:r w:rsidR="004E79BA">
        <w:rPr>
          <w:rFonts w:eastAsia="宋体"/>
          <w:lang w:eastAsia="zh-CN"/>
        </w:rPr>
        <w:t>e</w:t>
      </w:r>
      <w:r w:rsidR="00415FDC">
        <w:rPr>
          <w:rFonts w:eastAsia="宋体"/>
          <w:lang w:eastAsia="zh-CN"/>
        </w:rPr>
        <w:t xml:space="preserve"> if the QoS requirement of multicast reception is satisfied</w:t>
      </w:r>
      <w:r w:rsidR="004E79BA">
        <w:rPr>
          <w:rFonts w:eastAsia="宋体"/>
          <w:lang w:eastAsia="zh-CN"/>
        </w:rPr>
        <w:t>.</w:t>
      </w:r>
    </w:p>
    <w:p w14:paraId="0D1C3EE4" w14:textId="7D6B98BC" w:rsidR="00DC014F" w:rsidRDefault="00DC014F" w:rsidP="00DC014F">
      <w:pPr>
        <w:pStyle w:val="af9"/>
        <w:numPr>
          <w:ilvl w:val="0"/>
          <w:numId w:val="23"/>
        </w:numPr>
        <w:spacing w:before="60" w:after="6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Target BLER of </w:t>
      </w:r>
      <w:r w:rsidR="00EB2518">
        <w:rPr>
          <w:rFonts w:eastAsia="宋体"/>
          <w:lang w:eastAsia="zh-CN"/>
        </w:rPr>
        <w:t>each MRB</w:t>
      </w:r>
    </w:p>
    <w:p w14:paraId="27199459" w14:textId="45FE038C" w:rsidR="00237B9A" w:rsidRDefault="00EB2518" w:rsidP="00BE6534">
      <w:pPr>
        <w:pStyle w:val="af9"/>
        <w:numPr>
          <w:ilvl w:val="0"/>
          <w:numId w:val="23"/>
        </w:numPr>
        <w:spacing w:before="60" w:after="60"/>
        <w:ind w:firstLineChars="0"/>
        <w:rPr>
          <w:rFonts w:eastAsia="宋体"/>
          <w:lang w:eastAsia="zh-CN"/>
        </w:rPr>
      </w:pPr>
      <w:r w:rsidRPr="00EB2518">
        <w:rPr>
          <w:rFonts w:eastAsia="宋体"/>
          <w:lang w:eastAsia="zh-CN"/>
        </w:rPr>
        <w:t xml:space="preserve">Maximum delay of each </w:t>
      </w:r>
      <w:r w:rsidR="00DC014F" w:rsidRPr="00EB2518">
        <w:rPr>
          <w:rFonts w:eastAsia="宋体"/>
          <w:lang w:eastAsia="zh-CN"/>
        </w:rPr>
        <w:t>MRB</w:t>
      </w:r>
    </w:p>
    <w:p w14:paraId="1DB54706" w14:textId="34138E8C" w:rsidR="00F16512" w:rsidRPr="00EB2518" w:rsidRDefault="00F16512" w:rsidP="00BE6534">
      <w:pPr>
        <w:pStyle w:val="af9"/>
        <w:numPr>
          <w:ilvl w:val="0"/>
          <w:numId w:val="23"/>
        </w:numPr>
        <w:spacing w:before="60" w:after="6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FFS: other information</w:t>
      </w:r>
    </w:p>
    <w:p w14:paraId="20B01228" w14:textId="69525F85" w:rsidR="00F16512" w:rsidRDefault="00F16512" w:rsidP="005B3356">
      <w:pPr>
        <w:spacing w:before="60" w:after="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ased on the discussion above, the following proposal is suggested.</w:t>
      </w:r>
    </w:p>
    <w:p w14:paraId="18275B58" w14:textId="3EDC7FE1" w:rsidR="00F16512" w:rsidRPr="00F16512" w:rsidRDefault="00F16512" w:rsidP="005B3356">
      <w:pPr>
        <w:spacing w:before="60" w:after="6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 xml:space="preserve">Proposal 7: </w:t>
      </w:r>
      <w:r w:rsidR="001639D6">
        <w:rPr>
          <w:rFonts w:eastAsia="宋体"/>
          <w:b/>
          <w:lang w:eastAsia="zh-CN"/>
        </w:rPr>
        <w:t>For the evaluation of the QoS of multicast reception</w:t>
      </w:r>
      <w:r w:rsidR="007C6FA4">
        <w:rPr>
          <w:rFonts w:eastAsia="宋体"/>
          <w:b/>
          <w:lang w:eastAsia="zh-CN"/>
        </w:rPr>
        <w:t xml:space="preserve"> in RRC_INACTIVE state</w:t>
      </w:r>
      <w:r w:rsidR="001639D6">
        <w:rPr>
          <w:rFonts w:eastAsia="宋体"/>
          <w:b/>
          <w:lang w:eastAsia="zh-CN"/>
        </w:rPr>
        <w:t xml:space="preserve">, the following </w:t>
      </w:r>
      <w:r w:rsidRPr="00F16512">
        <w:rPr>
          <w:rFonts w:eastAsia="宋体"/>
          <w:b/>
          <w:lang w:eastAsia="zh-CN"/>
        </w:rPr>
        <w:t xml:space="preserve">QoS information </w:t>
      </w:r>
      <w:r w:rsidR="001639D6">
        <w:rPr>
          <w:rFonts w:eastAsia="宋体"/>
          <w:b/>
          <w:lang w:eastAsia="zh-CN"/>
        </w:rPr>
        <w:t xml:space="preserve">can be </w:t>
      </w:r>
      <w:r w:rsidRPr="00F16512">
        <w:rPr>
          <w:rFonts w:eastAsia="宋体"/>
          <w:b/>
          <w:lang w:eastAsia="zh-CN"/>
        </w:rPr>
        <w:t>provided to UE:</w:t>
      </w:r>
    </w:p>
    <w:p w14:paraId="277ABAE9" w14:textId="77777777" w:rsidR="00F16512" w:rsidRPr="00F16512" w:rsidRDefault="00F16512" w:rsidP="00F16512">
      <w:pPr>
        <w:pStyle w:val="af9"/>
        <w:numPr>
          <w:ilvl w:val="0"/>
          <w:numId w:val="24"/>
        </w:numPr>
        <w:spacing w:before="60" w:after="60"/>
        <w:ind w:firstLineChars="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>Target BLER of each MRB</w:t>
      </w:r>
    </w:p>
    <w:p w14:paraId="2A61475A" w14:textId="77777777" w:rsidR="00F16512" w:rsidRPr="00F16512" w:rsidRDefault="00F16512" w:rsidP="00F16512">
      <w:pPr>
        <w:pStyle w:val="af9"/>
        <w:numPr>
          <w:ilvl w:val="0"/>
          <w:numId w:val="24"/>
        </w:numPr>
        <w:spacing w:before="60" w:after="60"/>
        <w:ind w:firstLineChars="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>Maximum delay of each MRB</w:t>
      </w:r>
    </w:p>
    <w:p w14:paraId="70FAFED7" w14:textId="77777777" w:rsidR="00F16512" w:rsidRPr="00F16512" w:rsidRDefault="00F16512" w:rsidP="00F16512">
      <w:pPr>
        <w:pStyle w:val="af9"/>
        <w:numPr>
          <w:ilvl w:val="0"/>
          <w:numId w:val="24"/>
        </w:numPr>
        <w:spacing w:before="60" w:after="60"/>
        <w:ind w:firstLineChars="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>FFS: other information</w:t>
      </w:r>
    </w:p>
    <w:p w14:paraId="634A429D" w14:textId="0A413914" w:rsidR="00BE1A24" w:rsidRDefault="00F01766" w:rsidP="005B3356">
      <w:pPr>
        <w:spacing w:before="60" w:after="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order to support mobility for RRC_INACTIVE UE, for a multicast session </w:t>
      </w:r>
      <w:r w:rsidR="005B3356">
        <w:rPr>
          <w:rFonts w:eastAsia="宋体"/>
          <w:lang w:eastAsia="zh-CN"/>
        </w:rPr>
        <w:t xml:space="preserve">in the current cell, if a neighbour cell provides the multicast session for RRC_INACTIVE UE, it’s better to </w:t>
      </w:r>
      <w:r>
        <w:rPr>
          <w:rFonts w:eastAsia="宋体"/>
          <w:lang w:eastAsia="zh-CN"/>
        </w:rPr>
        <w:t xml:space="preserve">configure the PTM configuration information </w:t>
      </w:r>
      <w:r w:rsidR="00B97347">
        <w:rPr>
          <w:rFonts w:eastAsia="宋体"/>
          <w:lang w:eastAsia="zh-CN"/>
        </w:rPr>
        <w:t xml:space="preserve">for RRC_INACTIVE state in </w:t>
      </w:r>
      <w:r w:rsidR="005B3356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neighbour cell </w:t>
      </w:r>
      <w:r w:rsidR="005B3356">
        <w:rPr>
          <w:rFonts w:eastAsia="宋体"/>
          <w:lang w:eastAsia="zh-CN"/>
        </w:rPr>
        <w:t xml:space="preserve">to UE before UE is switched to RRC_INACTIVE state in the current cell. Furthermore, if the PTM configuration information of the </w:t>
      </w:r>
      <w:r w:rsidR="00BE1A24">
        <w:rPr>
          <w:rFonts w:eastAsia="宋体"/>
          <w:lang w:eastAsia="zh-CN"/>
        </w:rPr>
        <w:t>multicast session</w:t>
      </w:r>
      <w:r w:rsidR="005B3356">
        <w:rPr>
          <w:rFonts w:eastAsia="宋体"/>
          <w:lang w:eastAsia="zh-CN"/>
        </w:rPr>
        <w:t xml:space="preserve"> is </w:t>
      </w:r>
      <w:r w:rsidR="00BE1A24">
        <w:rPr>
          <w:rFonts w:eastAsia="宋体"/>
          <w:lang w:eastAsia="zh-CN"/>
        </w:rPr>
        <w:t xml:space="preserve">applied to a certain area, </w:t>
      </w:r>
      <w:r w:rsidR="005B3356">
        <w:rPr>
          <w:rFonts w:eastAsia="宋体"/>
          <w:lang w:eastAsia="zh-CN"/>
        </w:rPr>
        <w:t xml:space="preserve">it’s better to </w:t>
      </w:r>
      <w:r w:rsidR="00BE1A24">
        <w:rPr>
          <w:rFonts w:eastAsia="宋体"/>
          <w:lang w:eastAsia="zh-CN"/>
        </w:rPr>
        <w:t>configure the certain area to UE</w:t>
      </w:r>
      <w:r w:rsidR="004E79BA">
        <w:rPr>
          <w:rFonts w:eastAsia="宋体"/>
          <w:lang w:eastAsia="zh-CN"/>
        </w:rPr>
        <w:t xml:space="preserve"> before UE is switched to RRC_INACTIVE state in the current cell</w:t>
      </w:r>
      <w:r w:rsidR="005B3356">
        <w:rPr>
          <w:rFonts w:eastAsia="宋体"/>
          <w:lang w:eastAsia="zh-CN"/>
        </w:rPr>
        <w:t>.</w:t>
      </w:r>
      <w:r w:rsidR="00BE1A24">
        <w:rPr>
          <w:rFonts w:eastAsia="宋体"/>
          <w:lang w:eastAsia="zh-CN"/>
        </w:rPr>
        <w:t xml:space="preserve"> With the knowledge of the certain area, RRC_INACTIVE UE can receive the multicast session </w:t>
      </w:r>
      <w:r w:rsidR="00B97347">
        <w:rPr>
          <w:rFonts w:eastAsia="宋体"/>
          <w:lang w:eastAsia="zh-CN"/>
        </w:rPr>
        <w:t xml:space="preserve">during its mobility </w:t>
      </w:r>
      <w:r w:rsidR="00BE1A24">
        <w:rPr>
          <w:rFonts w:eastAsia="宋体"/>
          <w:lang w:eastAsia="zh-CN"/>
        </w:rPr>
        <w:t>within the certain area without RRC state switching and service interruption.</w:t>
      </w:r>
    </w:p>
    <w:p w14:paraId="6A70C92D" w14:textId="08978F54" w:rsidR="005B3356" w:rsidRDefault="003D3010" w:rsidP="005B3356">
      <w:pPr>
        <w:spacing w:before="60" w:after="60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following proposal is suggested.</w:t>
      </w:r>
    </w:p>
    <w:p w14:paraId="39624070" w14:textId="4FBF2FB2" w:rsidR="003D3010" w:rsidRPr="00A84AA4" w:rsidRDefault="003D3010" w:rsidP="005B3356">
      <w:pPr>
        <w:spacing w:before="60" w:after="60"/>
        <w:rPr>
          <w:rFonts w:eastAsia="宋体"/>
          <w:b/>
          <w:lang w:eastAsia="zh-CN"/>
        </w:rPr>
      </w:pPr>
      <w:r w:rsidRPr="00A84AA4">
        <w:rPr>
          <w:rFonts w:eastAsia="宋体"/>
          <w:b/>
          <w:lang w:eastAsia="zh-CN"/>
        </w:rPr>
        <w:t xml:space="preserve">Proposal </w:t>
      </w:r>
      <w:r w:rsidR="00990D98">
        <w:rPr>
          <w:rFonts w:eastAsia="宋体"/>
          <w:b/>
          <w:lang w:eastAsia="zh-CN"/>
        </w:rPr>
        <w:t>8</w:t>
      </w:r>
      <w:r w:rsidRPr="00A84AA4">
        <w:rPr>
          <w:rFonts w:eastAsia="宋体"/>
          <w:b/>
          <w:lang w:eastAsia="zh-CN"/>
        </w:rPr>
        <w:t>: In order to support mobility for RRC_INACTIVE UE, provide the following information to UE.</w:t>
      </w:r>
    </w:p>
    <w:p w14:paraId="7C2052FE" w14:textId="6C235690" w:rsidR="003D3010" w:rsidRPr="00A84AA4" w:rsidRDefault="003D3010" w:rsidP="003D3010">
      <w:pPr>
        <w:pStyle w:val="af9"/>
        <w:numPr>
          <w:ilvl w:val="0"/>
          <w:numId w:val="22"/>
        </w:numPr>
        <w:spacing w:before="60" w:after="60"/>
        <w:ind w:firstLineChars="0"/>
        <w:rPr>
          <w:rFonts w:eastAsia="宋体"/>
          <w:b/>
          <w:lang w:eastAsia="zh-CN"/>
        </w:rPr>
      </w:pPr>
      <w:r w:rsidRPr="00A84AA4">
        <w:rPr>
          <w:rFonts w:eastAsia="宋体" w:hint="eastAsia"/>
          <w:b/>
          <w:lang w:eastAsia="zh-CN"/>
        </w:rPr>
        <w:t>P</w:t>
      </w:r>
      <w:r w:rsidRPr="00A84AA4">
        <w:rPr>
          <w:rFonts w:eastAsia="宋体"/>
          <w:b/>
          <w:lang w:eastAsia="zh-CN"/>
        </w:rPr>
        <w:t xml:space="preserve">TM configuration information </w:t>
      </w:r>
      <w:r w:rsidR="004E79BA">
        <w:rPr>
          <w:rFonts w:eastAsia="宋体"/>
          <w:b/>
          <w:lang w:eastAsia="zh-CN"/>
        </w:rPr>
        <w:t xml:space="preserve">for RRC_INACTIVE UE in </w:t>
      </w:r>
      <w:r w:rsidR="00B97347">
        <w:rPr>
          <w:rFonts w:eastAsia="宋体"/>
          <w:b/>
          <w:lang w:eastAsia="zh-CN"/>
        </w:rPr>
        <w:t>each</w:t>
      </w:r>
      <w:r w:rsidR="004E79BA">
        <w:rPr>
          <w:rFonts w:eastAsia="宋体"/>
          <w:b/>
          <w:lang w:eastAsia="zh-CN"/>
        </w:rPr>
        <w:t xml:space="preserve"> </w:t>
      </w:r>
      <w:r w:rsidR="0099093B" w:rsidRPr="00A84AA4">
        <w:rPr>
          <w:rFonts w:eastAsia="宋体"/>
          <w:b/>
          <w:lang w:eastAsia="zh-CN"/>
        </w:rPr>
        <w:t>neighbour cell</w:t>
      </w:r>
    </w:p>
    <w:p w14:paraId="4B620FE7" w14:textId="03914E35" w:rsidR="0099093B" w:rsidRPr="00A84AA4" w:rsidRDefault="0099093B" w:rsidP="003D3010">
      <w:pPr>
        <w:pStyle w:val="af9"/>
        <w:numPr>
          <w:ilvl w:val="0"/>
          <w:numId w:val="22"/>
        </w:numPr>
        <w:spacing w:before="60" w:after="60"/>
        <w:ind w:firstLineChars="0"/>
        <w:rPr>
          <w:rFonts w:eastAsia="宋体"/>
          <w:b/>
          <w:lang w:eastAsia="zh-CN"/>
        </w:rPr>
      </w:pPr>
      <w:r w:rsidRPr="00A84AA4">
        <w:rPr>
          <w:rFonts w:eastAsia="宋体"/>
          <w:b/>
          <w:lang w:eastAsia="zh-CN"/>
        </w:rPr>
        <w:t>Certain area to which the PTM configuration information is applied</w:t>
      </w:r>
    </w:p>
    <w:p w14:paraId="6A0B4BF0" w14:textId="77777777" w:rsidR="00BE1A24" w:rsidRPr="00BE1A24" w:rsidRDefault="00BE1A24" w:rsidP="00A871FF">
      <w:pPr>
        <w:spacing w:before="60" w:after="60"/>
        <w:rPr>
          <w:rFonts w:eastAsiaTheme="minorEastAsia"/>
          <w:lang w:eastAsia="zh-CN"/>
        </w:rPr>
      </w:pPr>
    </w:p>
    <w:bookmarkEnd w:id="0"/>
    <w:bookmarkEnd w:id="3"/>
    <w:bookmarkEnd w:id="4"/>
    <w:p w14:paraId="4AAEB480" w14:textId="1ABA2AC9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D17842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54839F5A" w14:textId="46357F59" w:rsidR="00471286" w:rsidRPr="00471286" w:rsidRDefault="00471286" w:rsidP="006B40D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RRC state switching:</w:t>
      </w:r>
    </w:p>
    <w:p w14:paraId="665471B1" w14:textId="77777777" w:rsidR="00A01BB3" w:rsidRPr="00045D39" w:rsidRDefault="00A01BB3" w:rsidP="00A01BB3">
      <w:pPr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Proposal 1: gNB supports the following functions:</w:t>
      </w:r>
    </w:p>
    <w:p w14:paraId="509A8651" w14:textId="77777777" w:rsidR="00A01BB3" w:rsidRPr="00045D39" w:rsidRDefault="00A01BB3" w:rsidP="00A01BB3">
      <w:pPr>
        <w:pStyle w:val="af9"/>
        <w:numPr>
          <w:ilvl w:val="0"/>
          <w:numId w:val="34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Switch UE from RRC_CONNECTED state to RR_INACTIVE state through dedicated signaling</w:t>
      </w:r>
    </w:p>
    <w:p w14:paraId="531FA44C" w14:textId="77777777" w:rsidR="00A01BB3" w:rsidRPr="00045D39" w:rsidRDefault="00A01BB3" w:rsidP="00A01BB3">
      <w:pPr>
        <w:pStyle w:val="af9"/>
        <w:numPr>
          <w:ilvl w:val="0"/>
          <w:numId w:val="34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 w:hint="eastAsia"/>
          <w:b/>
          <w:lang w:eastAsia="zh-CN"/>
        </w:rPr>
        <w:t>S</w:t>
      </w:r>
      <w:r w:rsidRPr="00045D39">
        <w:rPr>
          <w:rFonts w:eastAsia="宋体"/>
          <w:b/>
          <w:lang w:eastAsia="zh-CN"/>
        </w:rPr>
        <w:t>witch UE from RRC_INACTIVE state to RRC_CONNECTED state</w:t>
      </w:r>
    </w:p>
    <w:p w14:paraId="7FEECD66" w14:textId="77777777" w:rsidR="00A01BB3" w:rsidRPr="00045D39" w:rsidRDefault="00A01BB3" w:rsidP="00A01BB3">
      <w:pPr>
        <w:rPr>
          <w:rFonts w:eastAsia="宋体"/>
          <w:b/>
          <w:lang w:eastAsia="zh-CN"/>
        </w:rPr>
      </w:pPr>
    </w:p>
    <w:p w14:paraId="2E17D52F" w14:textId="77777777" w:rsidR="006B40D9" w:rsidRDefault="006B40D9" w:rsidP="006B40D9">
      <w:pPr>
        <w:rPr>
          <w:rFonts w:eastAsia="宋体"/>
          <w:b/>
          <w:lang w:eastAsia="zh-CN"/>
        </w:rPr>
      </w:pPr>
    </w:p>
    <w:p w14:paraId="0D634131" w14:textId="3B734090" w:rsidR="00471286" w:rsidRPr="00471286" w:rsidRDefault="00471286" w:rsidP="006B40D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Multicast session state notification:</w:t>
      </w:r>
    </w:p>
    <w:p w14:paraId="2539B24E" w14:textId="77777777" w:rsidR="00A01BB3" w:rsidRPr="00045D39" w:rsidRDefault="00A01BB3" w:rsidP="00A01BB3">
      <w:pPr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Proposal 2: gNB supports the following functions:</w:t>
      </w:r>
    </w:p>
    <w:p w14:paraId="317A25CA" w14:textId="77777777" w:rsidR="00A01BB3" w:rsidRPr="00045D39" w:rsidRDefault="00A01BB3" w:rsidP="00A01BB3">
      <w:pPr>
        <w:pStyle w:val="af9"/>
        <w:numPr>
          <w:ilvl w:val="0"/>
          <w:numId w:val="35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Enhancement to multicast session activation notification to provide different RRC state switching information for different UEs</w:t>
      </w:r>
      <w:r w:rsidRPr="00045D39">
        <w:rPr>
          <w:rFonts w:eastAsia="宋体" w:hint="eastAsia"/>
          <w:b/>
          <w:lang w:eastAsia="zh-CN"/>
        </w:rPr>
        <w:t xml:space="preserve"> </w:t>
      </w:r>
    </w:p>
    <w:p w14:paraId="36088CDA" w14:textId="77777777" w:rsidR="00A01BB3" w:rsidRPr="00045D39" w:rsidRDefault="00A01BB3" w:rsidP="00A01BB3">
      <w:pPr>
        <w:pStyle w:val="af9"/>
        <w:numPr>
          <w:ilvl w:val="0"/>
          <w:numId w:val="35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 xml:space="preserve">Enhancement to multicast session deactivation notification </w:t>
      </w:r>
      <w:r>
        <w:rPr>
          <w:rFonts w:eastAsia="宋体"/>
          <w:b/>
          <w:lang w:eastAsia="zh-CN"/>
        </w:rPr>
        <w:t xml:space="preserve">for RRC_INACTIVE </w:t>
      </w:r>
      <w:r w:rsidRPr="00045D39">
        <w:rPr>
          <w:rFonts w:eastAsia="宋体"/>
          <w:b/>
          <w:lang w:eastAsia="zh-CN"/>
        </w:rPr>
        <w:t>UE</w:t>
      </w:r>
    </w:p>
    <w:p w14:paraId="01105234" w14:textId="77777777" w:rsidR="00A01BB3" w:rsidRPr="00045D39" w:rsidRDefault="00A01BB3" w:rsidP="00A01BB3">
      <w:pPr>
        <w:pStyle w:val="af9"/>
        <w:numPr>
          <w:ilvl w:val="0"/>
          <w:numId w:val="35"/>
        </w:numPr>
        <w:ind w:firstLineChars="0"/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Enhancement to multicast session release notification</w:t>
      </w:r>
      <w:r>
        <w:rPr>
          <w:rFonts w:eastAsia="宋体"/>
          <w:b/>
          <w:lang w:eastAsia="zh-CN"/>
        </w:rPr>
        <w:t xml:space="preserve"> for RRC_INACTIVE UE</w:t>
      </w:r>
    </w:p>
    <w:p w14:paraId="6A2E418C" w14:textId="77777777" w:rsidR="00A01BB3" w:rsidRPr="00045D39" w:rsidRDefault="00A01BB3" w:rsidP="00A01BB3">
      <w:pPr>
        <w:rPr>
          <w:rFonts w:eastAsia="宋体"/>
          <w:b/>
          <w:lang w:eastAsia="zh-CN"/>
        </w:rPr>
      </w:pPr>
    </w:p>
    <w:p w14:paraId="4F80B74B" w14:textId="05FE38A0" w:rsidR="00471286" w:rsidRPr="00471286" w:rsidRDefault="00471286" w:rsidP="006B40D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Provide QoS support for multicast reception in RRC_INACTIVE state:</w:t>
      </w:r>
    </w:p>
    <w:p w14:paraId="1C93629E" w14:textId="77777777" w:rsidR="00A01BB3" w:rsidRPr="00045D39" w:rsidRDefault="00A01BB3" w:rsidP="00A01BB3">
      <w:pPr>
        <w:rPr>
          <w:rFonts w:eastAsia="宋体"/>
          <w:b/>
          <w:lang w:eastAsia="zh-CN"/>
        </w:rPr>
      </w:pPr>
      <w:r w:rsidRPr="00045D39">
        <w:rPr>
          <w:rFonts w:eastAsia="宋体"/>
          <w:b/>
          <w:lang w:eastAsia="zh-CN"/>
        </w:rPr>
        <w:t>Proposal 3: gNB supports the following functions:</w:t>
      </w:r>
    </w:p>
    <w:p w14:paraId="5D3AF780" w14:textId="77777777" w:rsidR="00A01BB3" w:rsidRPr="002543B9" w:rsidRDefault="00A01BB3" w:rsidP="00A01BB3">
      <w:pPr>
        <w:pStyle w:val="af9"/>
        <w:numPr>
          <w:ilvl w:val="0"/>
          <w:numId w:val="36"/>
        </w:numPr>
        <w:spacing w:before="60" w:after="60"/>
        <w:ind w:firstLineChars="0"/>
        <w:rPr>
          <w:rFonts w:eastAsiaTheme="minorEastAsia"/>
          <w:b/>
          <w:lang w:eastAsia="zh-CN"/>
        </w:rPr>
      </w:pPr>
      <w:r w:rsidRPr="00A84DA5">
        <w:rPr>
          <w:rFonts w:eastAsia="宋体"/>
          <w:b/>
          <w:lang w:eastAsia="zh-CN"/>
        </w:rPr>
        <w:t>Provide QoS information to RRC _INACTIVE UE</w:t>
      </w:r>
    </w:p>
    <w:p w14:paraId="3A35DADE" w14:textId="19B7AB67" w:rsidR="00A01BB3" w:rsidRPr="00A84DA5" w:rsidRDefault="00B97347" w:rsidP="00A01BB3">
      <w:pPr>
        <w:pStyle w:val="af9"/>
        <w:numPr>
          <w:ilvl w:val="0"/>
          <w:numId w:val="36"/>
        </w:numPr>
        <w:spacing w:before="60" w:after="60"/>
        <w:ind w:firstLineChars="0"/>
        <w:rPr>
          <w:rFonts w:eastAsiaTheme="minorEastAsia"/>
          <w:b/>
          <w:lang w:eastAsia="zh-CN"/>
        </w:rPr>
      </w:pPr>
      <w:r>
        <w:rPr>
          <w:rFonts w:eastAsia="宋体"/>
          <w:b/>
          <w:lang w:eastAsia="zh-CN"/>
        </w:rPr>
        <w:t xml:space="preserve">Permit </w:t>
      </w:r>
      <w:r w:rsidR="00A01BB3" w:rsidRPr="00A84DA5">
        <w:rPr>
          <w:rFonts w:eastAsia="宋体"/>
          <w:b/>
          <w:lang w:eastAsia="zh-CN"/>
        </w:rPr>
        <w:t>RRC_INACTIVE UE to trigger random access procedure for continuing multicast reception in RRC_CONNECTED state</w:t>
      </w:r>
      <w:r w:rsidR="00A01BB3">
        <w:rPr>
          <w:rFonts w:eastAsia="宋体"/>
          <w:b/>
          <w:lang w:eastAsia="zh-CN"/>
        </w:rPr>
        <w:t xml:space="preserve"> </w:t>
      </w:r>
      <w:r w:rsidR="00A01BB3" w:rsidRPr="00A84DA5">
        <w:rPr>
          <w:rFonts w:eastAsia="宋体"/>
          <w:b/>
          <w:lang w:eastAsia="zh-CN"/>
        </w:rPr>
        <w:t>by itself</w:t>
      </w:r>
    </w:p>
    <w:p w14:paraId="3F1A49AB" w14:textId="77777777" w:rsidR="00A01BB3" w:rsidRPr="00045D39" w:rsidRDefault="00A01BB3" w:rsidP="00A01BB3">
      <w:pPr>
        <w:spacing w:before="60" w:after="60"/>
        <w:rPr>
          <w:rFonts w:eastAsiaTheme="minorEastAsia"/>
          <w:b/>
          <w:lang w:eastAsia="zh-CN"/>
        </w:rPr>
      </w:pPr>
    </w:p>
    <w:p w14:paraId="04CEF38C" w14:textId="50083C0F" w:rsidR="00471286" w:rsidRPr="00471286" w:rsidRDefault="00471286" w:rsidP="006B40D9">
      <w:pPr>
        <w:spacing w:before="60" w:after="60"/>
        <w:rPr>
          <w:rFonts w:eastAsia="宋体"/>
          <w:lang w:eastAsia="zh-CN"/>
        </w:rPr>
      </w:pPr>
      <w:r>
        <w:rPr>
          <w:rFonts w:eastAsia="宋体"/>
          <w:lang w:eastAsia="zh-CN"/>
        </w:rPr>
        <w:t>Support the PTM configuration information update for RRC_INACTIVE UE:</w:t>
      </w:r>
    </w:p>
    <w:p w14:paraId="4A5C999A" w14:textId="77777777" w:rsidR="00A01BB3" w:rsidRPr="00045D39" w:rsidRDefault="00A01BB3" w:rsidP="00A01BB3">
      <w:pPr>
        <w:spacing w:before="60" w:after="60"/>
        <w:rPr>
          <w:rFonts w:eastAsiaTheme="minorEastAsia"/>
          <w:b/>
          <w:lang w:eastAsia="zh-CN"/>
        </w:rPr>
      </w:pPr>
      <w:r w:rsidRPr="00045D39">
        <w:rPr>
          <w:rFonts w:eastAsia="宋体"/>
          <w:b/>
          <w:lang w:eastAsia="zh-CN"/>
        </w:rPr>
        <w:t>Proposal 4: gNB supports the following function:</w:t>
      </w:r>
    </w:p>
    <w:p w14:paraId="5D7D7D2A" w14:textId="77777777" w:rsidR="00A01BB3" w:rsidRPr="00045D39" w:rsidRDefault="00A01BB3" w:rsidP="00A01BB3">
      <w:pPr>
        <w:pStyle w:val="af9"/>
        <w:numPr>
          <w:ilvl w:val="0"/>
          <w:numId w:val="30"/>
        </w:numPr>
        <w:spacing w:before="60" w:after="60"/>
        <w:ind w:firstLineChars="0"/>
        <w:rPr>
          <w:rFonts w:eastAsiaTheme="minorEastAsia"/>
          <w:b/>
          <w:lang w:eastAsia="zh-CN"/>
        </w:rPr>
      </w:pPr>
      <w:r w:rsidRPr="00045D39">
        <w:rPr>
          <w:rFonts w:eastAsia="宋体"/>
          <w:b/>
          <w:lang w:eastAsia="zh-CN"/>
        </w:rPr>
        <w:t>Provide PTM configuration information to RRC_INACTIVE UE</w:t>
      </w:r>
    </w:p>
    <w:p w14:paraId="32379464" w14:textId="77777777" w:rsidR="00A01BB3" w:rsidRPr="00045D39" w:rsidRDefault="00A01BB3" w:rsidP="00A01BB3">
      <w:pPr>
        <w:spacing w:before="60" w:after="60"/>
        <w:rPr>
          <w:rFonts w:eastAsiaTheme="minorEastAsia"/>
          <w:b/>
          <w:lang w:eastAsia="zh-CN"/>
        </w:rPr>
      </w:pPr>
    </w:p>
    <w:p w14:paraId="66F4FAF1" w14:textId="7AD250D2" w:rsidR="00471286" w:rsidRPr="00471286" w:rsidRDefault="00471286" w:rsidP="006B40D9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Support mobility for RRC_INACTIVE UE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</w:p>
    <w:p w14:paraId="425822C6" w14:textId="77777777" w:rsidR="001B39FB" w:rsidRPr="00045D39" w:rsidRDefault="001B39FB" w:rsidP="001B39FB">
      <w:pPr>
        <w:spacing w:before="60" w:after="60"/>
        <w:rPr>
          <w:rFonts w:eastAsiaTheme="minorEastAsia"/>
          <w:b/>
          <w:lang w:eastAsia="zh-CN"/>
        </w:rPr>
      </w:pPr>
      <w:r w:rsidRPr="00045D39">
        <w:rPr>
          <w:rFonts w:eastAsia="宋体"/>
          <w:b/>
          <w:lang w:eastAsia="zh-CN"/>
        </w:rPr>
        <w:t>Proposal 5: gNB supports the following function:</w:t>
      </w:r>
    </w:p>
    <w:p w14:paraId="4A3ACF36" w14:textId="682A55FF" w:rsidR="001B39FB" w:rsidRPr="00045D39" w:rsidRDefault="001B39FB" w:rsidP="001B39FB">
      <w:pPr>
        <w:pStyle w:val="af9"/>
        <w:numPr>
          <w:ilvl w:val="0"/>
          <w:numId w:val="31"/>
        </w:numPr>
        <w:spacing w:before="60" w:after="60"/>
        <w:ind w:firstLineChars="0"/>
        <w:rPr>
          <w:rFonts w:eastAsiaTheme="minorEastAsia"/>
          <w:b/>
          <w:lang w:eastAsia="zh-CN"/>
        </w:rPr>
      </w:pPr>
      <w:r w:rsidRPr="00F01766">
        <w:rPr>
          <w:rFonts w:eastAsia="宋体"/>
          <w:b/>
          <w:lang w:eastAsia="zh-CN"/>
        </w:rPr>
        <w:t>Support mobility for RRC_INACTIVE UE</w:t>
      </w:r>
    </w:p>
    <w:p w14:paraId="3A0D938F" w14:textId="4DB8B72D" w:rsidR="006B40D9" w:rsidRPr="001B39FB" w:rsidRDefault="006B40D9" w:rsidP="001B39FB">
      <w:pPr>
        <w:spacing w:before="60" w:after="60"/>
        <w:rPr>
          <w:rFonts w:eastAsia="宋体" w:hint="eastAsia"/>
          <w:b/>
          <w:lang w:eastAsia="zh-CN"/>
        </w:rPr>
      </w:pPr>
    </w:p>
    <w:p w14:paraId="3EB94011" w14:textId="77777777" w:rsidR="006A0794" w:rsidRPr="006B40D9" w:rsidRDefault="006A0794" w:rsidP="001E2382">
      <w:pPr>
        <w:spacing w:after="60"/>
        <w:rPr>
          <w:rFonts w:eastAsiaTheme="minorEastAsia"/>
          <w:lang w:eastAsia="zh-CN"/>
        </w:rPr>
      </w:pPr>
    </w:p>
    <w:p w14:paraId="2265CE1A" w14:textId="638C25B4" w:rsidR="00666D98" w:rsidRPr="00666D98" w:rsidRDefault="00666D98" w:rsidP="006B40D9">
      <w:pPr>
        <w:spacing w:before="60" w:after="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Options for sending common signaling for multicast reception in RRC_INACTIVE state:</w:t>
      </w:r>
    </w:p>
    <w:p w14:paraId="651AA001" w14:textId="77777777" w:rsidR="00DE42C0" w:rsidRPr="002D1631" w:rsidRDefault="00DE42C0" w:rsidP="00DE42C0">
      <w:pPr>
        <w:spacing w:before="60" w:after="60"/>
        <w:rPr>
          <w:rFonts w:eastAsiaTheme="minorEastAsia"/>
          <w:b/>
          <w:lang w:val="en-US" w:eastAsia="zh-CN"/>
        </w:rPr>
      </w:pPr>
      <w:r w:rsidRPr="002D1631">
        <w:rPr>
          <w:rFonts w:eastAsiaTheme="minorEastAsia"/>
          <w:b/>
          <w:lang w:val="en-US" w:eastAsia="zh-CN"/>
        </w:rPr>
        <w:t xml:space="preserve">Proposal 6: In order to </w:t>
      </w:r>
      <w:r>
        <w:rPr>
          <w:rFonts w:eastAsiaTheme="minorEastAsia"/>
          <w:b/>
          <w:lang w:val="en-US" w:eastAsia="zh-CN"/>
        </w:rPr>
        <w:t xml:space="preserve">send common signaling for a multicast session in RRC_INACTIVE state, consider the following options. </w:t>
      </w:r>
    </w:p>
    <w:p w14:paraId="4979279F" w14:textId="77777777" w:rsidR="00DE42C0" w:rsidRPr="00EA118E" w:rsidRDefault="00DE42C0" w:rsidP="00DE42C0">
      <w:pPr>
        <w:pStyle w:val="af9"/>
        <w:numPr>
          <w:ilvl w:val="0"/>
          <w:numId w:val="32"/>
        </w:numPr>
        <w:spacing w:before="60" w:after="60"/>
        <w:ind w:firstLineChars="0"/>
        <w:rPr>
          <w:rFonts w:eastAsiaTheme="minorEastAsia"/>
          <w:b/>
          <w:lang w:val="en-US" w:eastAsia="zh-CN"/>
        </w:rPr>
      </w:pPr>
      <w:r w:rsidRPr="00EA118E">
        <w:rPr>
          <w:rFonts w:eastAsiaTheme="minorEastAsia"/>
          <w:b/>
          <w:lang w:val="en-US" w:eastAsia="zh-CN"/>
        </w:rPr>
        <w:t>Option 1: dedicated signaling + multicast session specific MCCH</w:t>
      </w:r>
    </w:p>
    <w:p w14:paraId="583031F3" w14:textId="47F1CFC2" w:rsidR="006B40D9" w:rsidRPr="00E54C4E" w:rsidRDefault="00DE42C0" w:rsidP="00DE42C0">
      <w:pPr>
        <w:pStyle w:val="af9"/>
        <w:numPr>
          <w:ilvl w:val="0"/>
          <w:numId w:val="32"/>
        </w:numPr>
        <w:spacing w:before="60" w:after="60"/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FFS: </w:t>
      </w:r>
      <w:r w:rsidRPr="00EA118E">
        <w:rPr>
          <w:rFonts w:eastAsiaTheme="minorEastAsia"/>
          <w:b/>
          <w:lang w:val="en-US" w:eastAsia="zh-CN"/>
        </w:rPr>
        <w:t>other options</w:t>
      </w:r>
    </w:p>
    <w:p w14:paraId="231B5ED6" w14:textId="223F9477" w:rsidR="001E2382" w:rsidRDefault="001E2382" w:rsidP="00586B5F">
      <w:pPr>
        <w:spacing w:before="60" w:after="60"/>
        <w:rPr>
          <w:rFonts w:eastAsiaTheme="minorEastAsia"/>
          <w:b/>
          <w:lang w:val="en-US" w:eastAsia="zh-CN"/>
        </w:rPr>
      </w:pPr>
    </w:p>
    <w:p w14:paraId="128F5DB5" w14:textId="72131BB7" w:rsidR="00666D98" w:rsidRPr="00666D98" w:rsidRDefault="00666D98" w:rsidP="00586B5F">
      <w:pPr>
        <w:spacing w:before="60" w:after="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QoS information for RRC_INACTIVE UE:</w:t>
      </w:r>
    </w:p>
    <w:p w14:paraId="6E05EB5A" w14:textId="34FDB0D4" w:rsidR="00DE42C0" w:rsidRPr="00F16512" w:rsidRDefault="00DE42C0" w:rsidP="00DE42C0">
      <w:pPr>
        <w:spacing w:before="60" w:after="6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 xml:space="preserve">Proposal 7: </w:t>
      </w:r>
      <w:r>
        <w:rPr>
          <w:rFonts w:eastAsia="宋体"/>
          <w:b/>
          <w:lang w:eastAsia="zh-CN"/>
        </w:rPr>
        <w:t>For the evaluation of the QoS of multicast reception</w:t>
      </w:r>
      <w:r w:rsidR="00C76176">
        <w:rPr>
          <w:rFonts w:eastAsia="宋体"/>
          <w:b/>
          <w:lang w:eastAsia="zh-CN"/>
        </w:rPr>
        <w:t xml:space="preserve"> in RRC_INACTIVE state</w:t>
      </w:r>
      <w:r>
        <w:rPr>
          <w:rFonts w:eastAsia="宋体"/>
          <w:b/>
          <w:lang w:eastAsia="zh-CN"/>
        </w:rPr>
        <w:t xml:space="preserve">, the following </w:t>
      </w:r>
      <w:r w:rsidRPr="00F16512">
        <w:rPr>
          <w:rFonts w:eastAsia="宋体"/>
          <w:b/>
          <w:lang w:eastAsia="zh-CN"/>
        </w:rPr>
        <w:t xml:space="preserve">QoS information </w:t>
      </w:r>
      <w:r>
        <w:rPr>
          <w:rFonts w:eastAsia="宋体"/>
          <w:b/>
          <w:lang w:eastAsia="zh-CN"/>
        </w:rPr>
        <w:t xml:space="preserve">can be </w:t>
      </w:r>
      <w:r w:rsidRPr="00F16512">
        <w:rPr>
          <w:rFonts w:eastAsia="宋体"/>
          <w:b/>
          <w:lang w:eastAsia="zh-CN"/>
        </w:rPr>
        <w:t>provided to UE:</w:t>
      </w:r>
    </w:p>
    <w:p w14:paraId="7422CD0F" w14:textId="77777777" w:rsidR="00DE42C0" w:rsidRPr="00F16512" w:rsidRDefault="00DE42C0" w:rsidP="00DE42C0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>Target BLER of each MRB</w:t>
      </w:r>
    </w:p>
    <w:p w14:paraId="7621B1E8" w14:textId="77777777" w:rsidR="00DE42C0" w:rsidRDefault="00DE42C0" w:rsidP="00DE42C0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>Maximum delay of each MRB</w:t>
      </w:r>
    </w:p>
    <w:p w14:paraId="508E42EC" w14:textId="4D9A5098" w:rsidR="00DE42C0" w:rsidRPr="00F16512" w:rsidRDefault="00DE42C0" w:rsidP="00DE42C0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="宋体"/>
          <w:b/>
          <w:lang w:eastAsia="zh-CN"/>
        </w:rPr>
      </w:pPr>
      <w:r w:rsidRPr="00F16512">
        <w:rPr>
          <w:rFonts w:eastAsia="宋体"/>
          <w:b/>
          <w:lang w:eastAsia="zh-CN"/>
        </w:rPr>
        <w:t>FFS: other information</w:t>
      </w:r>
    </w:p>
    <w:p w14:paraId="7C2F4F2D" w14:textId="65281429" w:rsidR="002C0D4B" w:rsidRPr="00DE42C0" w:rsidRDefault="002C0D4B" w:rsidP="00DE42C0">
      <w:pPr>
        <w:spacing w:before="60" w:after="60"/>
        <w:rPr>
          <w:rFonts w:eastAsiaTheme="minorEastAsia" w:hint="eastAsia"/>
          <w:b/>
          <w:lang w:val="en-US" w:eastAsia="zh-CN"/>
        </w:rPr>
      </w:pPr>
    </w:p>
    <w:p w14:paraId="3DFD6929" w14:textId="77777777" w:rsidR="002C0D4B" w:rsidRDefault="002C0D4B" w:rsidP="00586B5F">
      <w:pPr>
        <w:spacing w:before="60" w:after="60"/>
        <w:rPr>
          <w:rFonts w:eastAsiaTheme="minorEastAsia"/>
          <w:b/>
          <w:lang w:val="en-US" w:eastAsia="zh-CN"/>
        </w:rPr>
      </w:pPr>
    </w:p>
    <w:p w14:paraId="621B420D" w14:textId="4F57902A" w:rsidR="00666D98" w:rsidRPr="00666D98" w:rsidRDefault="00666D98" w:rsidP="00586B5F">
      <w:pPr>
        <w:spacing w:before="60" w:after="6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Service continuity for RRC_INACTIVE UE:</w:t>
      </w:r>
    </w:p>
    <w:p w14:paraId="1B1C5BB5" w14:textId="18A2B1D4" w:rsidR="00C05366" w:rsidRPr="00A84AA4" w:rsidRDefault="00C05366" w:rsidP="00C05366">
      <w:pPr>
        <w:spacing w:before="60" w:after="60"/>
        <w:rPr>
          <w:rFonts w:eastAsia="宋体"/>
          <w:b/>
          <w:lang w:eastAsia="zh-CN"/>
        </w:rPr>
      </w:pPr>
      <w:r w:rsidRPr="00A84AA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8</w:t>
      </w:r>
      <w:r w:rsidRPr="00A84AA4">
        <w:rPr>
          <w:rFonts w:eastAsia="宋体"/>
          <w:b/>
          <w:lang w:eastAsia="zh-CN"/>
        </w:rPr>
        <w:t>: In order to support mobility for RRC_INACTIVE UE, provide the following information to UE.</w:t>
      </w:r>
    </w:p>
    <w:p w14:paraId="29F6FFC1" w14:textId="14AEB9C7" w:rsidR="00C05366" w:rsidRDefault="00C05366" w:rsidP="00C05366">
      <w:pPr>
        <w:pStyle w:val="af9"/>
        <w:numPr>
          <w:ilvl w:val="0"/>
          <w:numId w:val="39"/>
        </w:numPr>
        <w:spacing w:before="60" w:after="60"/>
        <w:ind w:firstLineChars="0"/>
        <w:rPr>
          <w:rFonts w:eastAsia="宋体"/>
          <w:b/>
          <w:lang w:eastAsia="zh-CN"/>
        </w:rPr>
      </w:pPr>
      <w:r w:rsidRPr="00A84AA4">
        <w:rPr>
          <w:rFonts w:eastAsia="宋体" w:hint="eastAsia"/>
          <w:b/>
          <w:lang w:eastAsia="zh-CN"/>
        </w:rPr>
        <w:t>P</w:t>
      </w:r>
      <w:r w:rsidRPr="00A84AA4">
        <w:rPr>
          <w:rFonts w:eastAsia="宋体"/>
          <w:b/>
          <w:lang w:eastAsia="zh-CN"/>
        </w:rPr>
        <w:t xml:space="preserve">TM configuration information </w:t>
      </w:r>
      <w:r>
        <w:rPr>
          <w:rFonts w:eastAsia="宋体"/>
          <w:b/>
          <w:lang w:eastAsia="zh-CN"/>
        </w:rPr>
        <w:t xml:space="preserve">for RRC_INACTIVE UE in </w:t>
      </w:r>
      <w:r w:rsidR="00D426A5">
        <w:rPr>
          <w:rFonts w:eastAsia="宋体"/>
          <w:b/>
          <w:lang w:eastAsia="zh-CN"/>
        </w:rPr>
        <w:t xml:space="preserve">each </w:t>
      </w:r>
      <w:r w:rsidRPr="00A84AA4">
        <w:rPr>
          <w:rFonts w:eastAsia="宋体"/>
          <w:b/>
          <w:lang w:eastAsia="zh-CN"/>
        </w:rPr>
        <w:t>neighbour cell</w:t>
      </w:r>
    </w:p>
    <w:p w14:paraId="58543540" w14:textId="6BAD7FDF" w:rsidR="00C05366" w:rsidRPr="00A84AA4" w:rsidRDefault="00C05366" w:rsidP="00C05366">
      <w:pPr>
        <w:pStyle w:val="af9"/>
        <w:numPr>
          <w:ilvl w:val="0"/>
          <w:numId w:val="39"/>
        </w:numPr>
        <w:spacing w:before="60" w:after="60"/>
        <w:ind w:firstLineChars="0"/>
        <w:rPr>
          <w:rFonts w:eastAsia="宋体"/>
          <w:b/>
          <w:lang w:eastAsia="zh-CN"/>
        </w:rPr>
      </w:pPr>
      <w:r w:rsidRPr="00A84AA4">
        <w:rPr>
          <w:rFonts w:eastAsia="宋体"/>
          <w:b/>
          <w:lang w:eastAsia="zh-CN"/>
        </w:rPr>
        <w:t>Certain area to which the PTM configuration information is applied</w:t>
      </w:r>
    </w:p>
    <w:p w14:paraId="1FE04766" w14:textId="11A114F4" w:rsidR="006B40D9" w:rsidRPr="00C05366" w:rsidRDefault="006B40D9" w:rsidP="00C05366">
      <w:pPr>
        <w:spacing w:before="60" w:after="60"/>
        <w:rPr>
          <w:rFonts w:eastAsia="宋体" w:hint="eastAsia"/>
          <w:b/>
          <w:lang w:eastAsia="zh-CN"/>
        </w:rPr>
      </w:pPr>
    </w:p>
    <w:p w14:paraId="584DBBC5" w14:textId="77777777" w:rsidR="006B40D9" w:rsidRPr="006B40D9" w:rsidRDefault="006B40D9" w:rsidP="00586B5F">
      <w:pPr>
        <w:spacing w:before="60" w:after="60"/>
        <w:rPr>
          <w:rFonts w:eastAsiaTheme="minorEastAsia"/>
          <w:b/>
          <w:lang w:eastAsia="zh-CN"/>
        </w:rPr>
      </w:pPr>
    </w:p>
    <w:p w14:paraId="6C120584" w14:textId="02BF993B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40A66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31C57" w14:textId="77777777" w:rsidR="00F00062" w:rsidRDefault="00F00062">
      <w:r>
        <w:separator/>
      </w:r>
    </w:p>
  </w:endnote>
  <w:endnote w:type="continuationSeparator" w:id="0">
    <w:p w14:paraId="637A19D3" w14:textId="77777777" w:rsidR="00F00062" w:rsidRDefault="00F0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C434F" w14:textId="77777777" w:rsidR="00F00062" w:rsidRDefault="00F00062">
      <w:r>
        <w:separator/>
      </w:r>
    </w:p>
  </w:footnote>
  <w:footnote w:type="continuationSeparator" w:id="0">
    <w:p w14:paraId="108744C3" w14:textId="77777777" w:rsidR="00F00062" w:rsidRDefault="00F00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F71D86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43856F5"/>
    <w:multiLevelType w:val="hybridMultilevel"/>
    <w:tmpl w:val="61569A6A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564805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AC79DB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924A7C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B004C2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6F1021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123015"/>
    <w:multiLevelType w:val="hybridMultilevel"/>
    <w:tmpl w:val="B87E40B2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D70E18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124E5D"/>
    <w:multiLevelType w:val="hybridMultilevel"/>
    <w:tmpl w:val="22DA57B2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556D1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A05C2F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F8774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E7B483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938361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956DFB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9753763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4960FC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E2877BC"/>
    <w:multiLevelType w:val="hybridMultilevel"/>
    <w:tmpl w:val="996C5E48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7656440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0E33A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9F2481E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7F2400A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8A0885"/>
    <w:multiLevelType w:val="hybridMultilevel"/>
    <w:tmpl w:val="F198F4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EC0359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873E01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38"/>
  </w:num>
  <w:num w:numId="4">
    <w:abstractNumId w:val="28"/>
  </w:num>
  <w:num w:numId="5">
    <w:abstractNumId w:val="1"/>
  </w:num>
  <w:num w:numId="6">
    <w:abstractNumId w:val="5"/>
  </w:num>
  <w:num w:numId="7">
    <w:abstractNumId w:val="21"/>
  </w:num>
  <w:num w:numId="8">
    <w:abstractNumId w:val="23"/>
  </w:num>
  <w:num w:numId="9">
    <w:abstractNumId w:val="11"/>
  </w:num>
  <w:num w:numId="10">
    <w:abstractNumId w:val="16"/>
  </w:num>
  <w:num w:numId="11">
    <w:abstractNumId w:val="24"/>
  </w:num>
  <w:num w:numId="12">
    <w:abstractNumId w:val="34"/>
  </w:num>
  <w:num w:numId="13">
    <w:abstractNumId w:val="0"/>
  </w:num>
  <w:num w:numId="14">
    <w:abstractNumId w:val="35"/>
  </w:num>
  <w:num w:numId="15">
    <w:abstractNumId w:val="12"/>
  </w:num>
  <w:num w:numId="16">
    <w:abstractNumId w:val="7"/>
  </w:num>
  <w:num w:numId="17">
    <w:abstractNumId w:val="33"/>
  </w:num>
  <w:num w:numId="18">
    <w:abstractNumId w:val="27"/>
  </w:num>
  <w:num w:numId="19">
    <w:abstractNumId w:val="9"/>
  </w:num>
  <w:num w:numId="20">
    <w:abstractNumId w:val="37"/>
  </w:num>
  <w:num w:numId="21">
    <w:abstractNumId w:val="25"/>
  </w:num>
  <w:num w:numId="22">
    <w:abstractNumId w:val="10"/>
  </w:num>
  <w:num w:numId="23">
    <w:abstractNumId w:val="19"/>
  </w:num>
  <w:num w:numId="24">
    <w:abstractNumId w:val="31"/>
  </w:num>
  <w:num w:numId="25">
    <w:abstractNumId w:val="18"/>
  </w:num>
  <w:num w:numId="26">
    <w:abstractNumId w:val="22"/>
  </w:num>
  <w:num w:numId="27">
    <w:abstractNumId w:val="30"/>
  </w:num>
  <w:num w:numId="28">
    <w:abstractNumId w:val="6"/>
  </w:num>
  <w:num w:numId="29">
    <w:abstractNumId w:val="8"/>
  </w:num>
  <w:num w:numId="30">
    <w:abstractNumId w:val="3"/>
  </w:num>
  <w:num w:numId="31">
    <w:abstractNumId w:val="26"/>
  </w:num>
  <w:num w:numId="32">
    <w:abstractNumId w:val="29"/>
  </w:num>
  <w:num w:numId="33">
    <w:abstractNumId w:val="13"/>
  </w:num>
  <w:num w:numId="34">
    <w:abstractNumId w:val="14"/>
  </w:num>
  <w:num w:numId="35">
    <w:abstractNumId w:val="36"/>
  </w:num>
  <w:num w:numId="36">
    <w:abstractNumId w:val="32"/>
  </w:num>
  <w:num w:numId="37">
    <w:abstractNumId w:val="20"/>
  </w:num>
  <w:num w:numId="38">
    <w:abstractNumId w:val="15"/>
  </w:num>
  <w:num w:numId="3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A66"/>
    <w:rsid w:val="00040B64"/>
    <w:rsid w:val="0004127F"/>
    <w:rsid w:val="000421C4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37EE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9F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4991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9A1"/>
    <w:rsid w:val="00237B9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43B9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32DC"/>
    <w:rsid w:val="002A3934"/>
    <w:rsid w:val="002A622D"/>
    <w:rsid w:val="002A6FBE"/>
    <w:rsid w:val="002B0B7B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BB3"/>
    <w:rsid w:val="00414FB2"/>
    <w:rsid w:val="00415963"/>
    <w:rsid w:val="00415FDC"/>
    <w:rsid w:val="0041669D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4741E"/>
    <w:rsid w:val="00453767"/>
    <w:rsid w:val="00453897"/>
    <w:rsid w:val="00454B84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070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606"/>
    <w:rsid w:val="004D6157"/>
    <w:rsid w:val="004D6461"/>
    <w:rsid w:val="004D679B"/>
    <w:rsid w:val="004D6AA8"/>
    <w:rsid w:val="004E118E"/>
    <w:rsid w:val="004E1D68"/>
    <w:rsid w:val="004E22D6"/>
    <w:rsid w:val="004E6920"/>
    <w:rsid w:val="004E79BA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36AE"/>
    <w:rsid w:val="005936AF"/>
    <w:rsid w:val="005944E5"/>
    <w:rsid w:val="0059611C"/>
    <w:rsid w:val="005A2C0F"/>
    <w:rsid w:val="005A3E77"/>
    <w:rsid w:val="005A4AE0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6957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C5E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99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451"/>
    <w:rsid w:val="00742959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3FC4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C6FA4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FB9"/>
    <w:rsid w:val="0081673E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56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99D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5C3D"/>
    <w:rsid w:val="009F6450"/>
    <w:rsid w:val="00A007DD"/>
    <w:rsid w:val="00A01BB3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FFB"/>
    <w:rsid w:val="00A21B43"/>
    <w:rsid w:val="00A21FB9"/>
    <w:rsid w:val="00A22E52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419F"/>
    <w:rsid w:val="00A4422C"/>
    <w:rsid w:val="00A44325"/>
    <w:rsid w:val="00A44685"/>
    <w:rsid w:val="00A45868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2B26"/>
    <w:rsid w:val="00AC32AC"/>
    <w:rsid w:val="00AC3D64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852"/>
    <w:rsid w:val="00B86576"/>
    <w:rsid w:val="00B869E1"/>
    <w:rsid w:val="00B8722B"/>
    <w:rsid w:val="00B877D7"/>
    <w:rsid w:val="00B87873"/>
    <w:rsid w:val="00B90FD9"/>
    <w:rsid w:val="00B93D8B"/>
    <w:rsid w:val="00B96F94"/>
    <w:rsid w:val="00B97347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873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830"/>
    <w:rsid w:val="00BF394D"/>
    <w:rsid w:val="00BF3A83"/>
    <w:rsid w:val="00BF6172"/>
    <w:rsid w:val="00BF639F"/>
    <w:rsid w:val="00C0058C"/>
    <w:rsid w:val="00C04139"/>
    <w:rsid w:val="00C042AF"/>
    <w:rsid w:val="00C05366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3BA6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6176"/>
    <w:rsid w:val="00C774D3"/>
    <w:rsid w:val="00C8027C"/>
    <w:rsid w:val="00C806E9"/>
    <w:rsid w:val="00C809B9"/>
    <w:rsid w:val="00C82BA9"/>
    <w:rsid w:val="00C83013"/>
    <w:rsid w:val="00C83AD9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842"/>
    <w:rsid w:val="00D17D34"/>
    <w:rsid w:val="00D203D1"/>
    <w:rsid w:val="00D20A32"/>
    <w:rsid w:val="00D20E0E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26A5"/>
    <w:rsid w:val="00D43952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84A67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2D04"/>
    <w:rsid w:val="00DB382B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2C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40F"/>
    <w:rsid w:val="00E454D5"/>
    <w:rsid w:val="00E47690"/>
    <w:rsid w:val="00E51340"/>
    <w:rsid w:val="00E513E4"/>
    <w:rsid w:val="00E52089"/>
    <w:rsid w:val="00E52205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51F"/>
    <w:rsid w:val="00EA32CC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1B1"/>
    <w:rsid w:val="00EF74E7"/>
    <w:rsid w:val="00F00062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983FD-F5F3-4767-81D8-97E49FB5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91</cp:revision>
  <cp:lastPrinted>2009-04-22T07:01:00Z</cp:lastPrinted>
  <dcterms:created xsi:type="dcterms:W3CDTF">2022-09-23T06:58:00Z</dcterms:created>
  <dcterms:modified xsi:type="dcterms:W3CDTF">2022-09-25T04:47:00Z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(3)NsWh+b4DPq3NJe970OJ4OH6pP+z9jz1PVeM3RakKe1B4JtP4RmtYw5T7Ibvcx3E5JlwtWxXp
4R5vxb7yjvho5EMDO7C5Iz6YLVy3aMsmrljZ3dnppamaeRHm2cSrFaXfUTFKBhFXzWCWyxx5
ky7KnPzI8BUzgMZ3AvCzNMchO3mkcvHFh8sn99Ifes3caELTbIsZFLWmdOZDDkwcj3In3tsi
RDzQ+coQUGXEp/wbCF</vt:lpwstr>
  </property>
  <property fmtid="{D5CDD505-2E9C-101B-9397-08002B2CF9AE}" pid="17" name="_2015_ms_pID_7253431">
    <vt:lpwstr>+LxzcusULwtVPTBzqtAXeLZaxic/Cc+w+VyPM1eNannMIL1c64389G
3fDOS7ox60Lhmt7ewLdtfBblsNWfx0DNLwtc7C7BLEH6AdjNG5qQV/AUXo7hLxN1HbVT4Id7
VN/jHElMFjmJfSAq2TRq9In9jCnhkiTFDNhwe9ccUKHTmpHfh8J9gQoa3b6Y2D/ECONg3bnD
P0EIIRMX/hdgQo1+8ueD+Cfqn8JaleFUHOY0</vt:lpwstr>
  </property>
  <property fmtid="{D5CDD505-2E9C-101B-9397-08002B2CF9AE}" pid="18" name="_2015_ms_pID_7253432">
    <vt:lpwstr>6g==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